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5B9C" w14:textId="77777777" w:rsidR="007C5065" w:rsidRPr="00165F82" w:rsidRDefault="007C5065" w:rsidP="002A23F2">
      <w:pPr>
        <w:spacing w:after="0"/>
        <w:jc w:val="center"/>
        <w:rPr>
          <w:b/>
          <w:sz w:val="28"/>
          <w:szCs w:val="28"/>
        </w:rPr>
      </w:pPr>
    </w:p>
    <w:p w14:paraId="63EC282A" w14:textId="77777777" w:rsidR="00976D4F" w:rsidRDefault="00121B6A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>Regulamin</w:t>
      </w:r>
    </w:p>
    <w:p w14:paraId="75CDD1CF" w14:textId="77777777" w:rsidR="007C5065" w:rsidRPr="00976D4F" w:rsidRDefault="00903203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 xml:space="preserve">rekrutacji i </w:t>
      </w:r>
      <w:r w:rsidR="00121B6A" w:rsidRPr="00976D4F">
        <w:rPr>
          <w:b/>
          <w:sz w:val="36"/>
          <w:szCs w:val="28"/>
        </w:rPr>
        <w:t>uczestnictwa w projekcie</w:t>
      </w:r>
    </w:p>
    <w:p w14:paraId="73F6EA62" w14:textId="0AFCDF6D" w:rsidR="007C5065" w:rsidRPr="00165F82" w:rsidRDefault="00121B6A" w:rsidP="006B4C2C">
      <w:pPr>
        <w:spacing w:after="0"/>
        <w:jc w:val="center"/>
        <w:rPr>
          <w:sz w:val="28"/>
          <w:szCs w:val="28"/>
        </w:rPr>
      </w:pPr>
      <w:r w:rsidRPr="00165F82">
        <w:rPr>
          <w:b/>
          <w:sz w:val="28"/>
          <w:szCs w:val="28"/>
        </w:rPr>
        <w:t>„</w:t>
      </w:r>
      <w:r w:rsidR="00DC5FCB">
        <w:rPr>
          <w:b/>
          <w:sz w:val="28"/>
          <w:szCs w:val="28"/>
        </w:rPr>
        <w:t>Z nową energią w lepszą przyszłość w LGD Szlak Tatarski</w:t>
      </w:r>
      <w:r w:rsidRPr="00165F82">
        <w:rPr>
          <w:b/>
          <w:sz w:val="28"/>
          <w:szCs w:val="28"/>
        </w:rPr>
        <w:t>”</w:t>
      </w:r>
    </w:p>
    <w:p w14:paraId="628A98ED" w14:textId="1E3FDF45" w:rsidR="006A6711" w:rsidRPr="00165F82" w:rsidRDefault="00BA3C25" w:rsidP="00376027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>
        <w:rPr>
          <w:b/>
          <w:sz w:val="28"/>
          <w:szCs w:val="28"/>
        </w:rPr>
        <w:t>r</w:t>
      </w:r>
      <w:r w:rsidR="00121B6A" w:rsidRPr="00165F82">
        <w:rPr>
          <w:b/>
          <w:sz w:val="28"/>
          <w:szCs w:val="28"/>
        </w:rPr>
        <w:t>ealizowan</w:t>
      </w:r>
      <w:r w:rsidR="00DC5FCB">
        <w:rPr>
          <w:b/>
          <w:sz w:val="28"/>
          <w:szCs w:val="28"/>
        </w:rPr>
        <w:t>ego</w:t>
      </w:r>
      <w:r w:rsidR="00121B6A" w:rsidRPr="00165F82">
        <w:rPr>
          <w:b/>
          <w:sz w:val="28"/>
          <w:szCs w:val="28"/>
        </w:rPr>
        <w:t xml:space="preserve"> przez </w:t>
      </w:r>
      <w:r w:rsidR="00D36183" w:rsidRPr="00165F82">
        <w:rPr>
          <w:rFonts w:eastAsia="Wingdings" w:cs="Calibri"/>
          <w:b/>
          <w:i/>
          <w:sz w:val="28"/>
          <w:szCs w:val="28"/>
        </w:rPr>
        <w:t>COGNITIO – Centrum Przedsiębiorczości i Szkoleń s.c.</w:t>
      </w:r>
      <w:r w:rsidR="00D36183">
        <w:rPr>
          <w:rFonts w:eastAsia="Wingdings" w:cs="Calibri"/>
          <w:b/>
          <w:i/>
          <w:sz w:val="28"/>
          <w:szCs w:val="28"/>
        </w:rPr>
        <w:t xml:space="preserve"> w partnerstwie </w:t>
      </w:r>
      <w:r>
        <w:rPr>
          <w:rFonts w:eastAsia="Wingdings" w:cs="Calibri"/>
          <w:b/>
          <w:i/>
          <w:sz w:val="28"/>
          <w:szCs w:val="28"/>
        </w:rPr>
        <w:t xml:space="preserve"> z</w:t>
      </w:r>
      <w:r w:rsidR="00D36183">
        <w:rPr>
          <w:rFonts w:eastAsia="Wingdings" w:cs="Calibri"/>
          <w:b/>
          <w:i/>
          <w:sz w:val="28"/>
          <w:szCs w:val="28"/>
        </w:rPr>
        <w:t>e</w:t>
      </w:r>
      <w:r>
        <w:rPr>
          <w:rFonts w:eastAsia="Wingdings" w:cs="Calibri"/>
          <w:b/>
          <w:i/>
          <w:sz w:val="28"/>
          <w:szCs w:val="28"/>
        </w:rPr>
        <w:t xml:space="preserve"> </w:t>
      </w:r>
      <w:r w:rsidR="00D36183">
        <w:rPr>
          <w:rFonts w:eastAsia="Wingdings" w:cs="Calibri"/>
          <w:b/>
          <w:i/>
          <w:sz w:val="28"/>
          <w:szCs w:val="28"/>
        </w:rPr>
        <w:t>Stowarzyszeniem „Nasza Suwalszczyzna”</w:t>
      </w:r>
    </w:p>
    <w:p w14:paraId="7A19A884" w14:textId="77777777" w:rsidR="007C5065" w:rsidRPr="00165F82" w:rsidRDefault="00121B6A" w:rsidP="002A23F2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 w:rsidRPr="00165F82">
        <w:rPr>
          <w:rFonts w:eastAsia="Wingdings" w:cs="Calibri"/>
          <w:b/>
          <w:i/>
          <w:sz w:val="28"/>
          <w:szCs w:val="28"/>
        </w:rPr>
        <w:tab/>
      </w:r>
    </w:p>
    <w:p w14:paraId="4562C9C9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>Regionalny Program Operacyjny Województwa Podlaskiego na lata 2014-2020</w:t>
      </w:r>
    </w:p>
    <w:p w14:paraId="79E40B58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Oś priorytetowa </w:t>
      </w:r>
      <w:r w:rsidR="009E6507" w:rsidRPr="009E6507">
        <w:rPr>
          <w:sz w:val="28"/>
          <w:szCs w:val="28"/>
        </w:rPr>
        <w:t>IX: ROZWÓJ LOKALNY</w:t>
      </w:r>
    </w:p>
    <w:p w14:paraId="3C941B51" w14:textId="77777777" w:rsidR="004350D2" w:rsidRDefault="00121B6A" w:rsidP="00376027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Działanie </w:t>
      </w:r>
      <w:r w:rsidR="009E6507" w:rsidRPr="009E6507">
        <w:rPr>
          <w:sz w:val="28"/>
          <w:szCs w:val="28"/>
        </w:rPr>
        <w:t>9.1 Rewitalizacja społeczna i kształtowanie kapitału społecznego</w:t>
      </w:r>
    </w:p>
    <w:p w14:paraId="18E8BF15" w14:textId="77777777" w:rsidR="00376027" w:rsidRPr="00287133" w:rsidRDefault="00376027" w:rsidP="00376027">
      <w:pPr>
        <w:tabs>
          <w:tab w:val="left" w:pos="3877"/>
        </w:tabs>
        <w:spacing w:after="0"/>
        <w:jc w:val="center"/>
        <w:rPr>
          <w:szCs w:val="20"/>
        </w:rPr>
      </w:pPr>
    </w:p>
    <w:p w14:paraId="33F7352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1. Postanowienia ogólne</w:t>
      </w:r>
    </w:p>
    <w:p w14:paraId="2DBE5582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79E3353D" w14:textId="5E66BF3F" w:rsidR="007C5065" w:rsidRPr="00287133" w:rsidRDefault="00121B6A" w:rsidP="00376027">
      <w:pPr>
        <w:pStyle w:val="Akapitzlist"/>
        <w:numPr>
          <w:ilvl w:val="0"/>
          <w:numId w:val="1"/>
        </w:numPr>
        <w:tabs>
          <w:tab w:val="left" w:pos="3877"/>
        </w:tabs>
        <w:spacing w:after="0"/>
        <w:jc w:val="both"/>
        <w:rPr>
          <w:szCs w:val="20"/>
        </w:rPr>
      </w:pPr>
      <w:r w:rsidRPr="00287133">
        <w:rPr>
          <w:szCs w:val="20"/>
        </w:rPr>
        <w:t>Niniejszy regulamin określa szczegółowe zasady rekrutacji i uczestnictwa w Projekcie pod nazwą „</w:t>
      </w:r>
      <w:r w:rsidR="00DC5FCB">
        <w:rPr>
          <w:szCs w:val="20"/>
        </w:rPr>
        <w:t xml:space="preserve">Z nową energią w lepszą przyszłość w </w:t>
      </w:r>
      <w:r w:rsidR="009E6507" w:rsidRPr="009E6507">
        <w:rPr>
          <w:szCs w:val="20"/>
        </w:rPr>
        <w:t xml:space="preserve">LGD </w:t>
      </w:r>
      <w:r w:rsidR="00D36183">
        <w:rPr>
          <w:szCs w:val="20"/>
        </w:rPr>
        <w:t>Szlak Tatarski</w:t>
      </w:r>
      <w:r w:rsidR="00B94528" w:rsidRPr="00287133">
        <w:rPr>
          <w:szCs w:val="20"/>
        </w:rPr>
        <w:t>”</w:t>
      </w:r>
      <w:r w:rsidRPr="00287133">
        <w:rPr>
          <w:szCs w:val="20"/>
        </w:rPr>
        <w:t xml:space="preserve"> współfinansowanym ze środków Unii Europejskiej w ramach Europejskiego Funduszu Społecznego Oś Priorytetowa </w:t>
      </w:r>
      <w:r w:rsidR="009E6507" w:rsidRPr="009E6507">
        <w:rPr>
          <w:szCs w:val="20"/>
        </w:rPr>
        <w:t>IX: ROZWÓJ LOKALNY</w:t>
      </w:r>
      <w:r w:rsidR="00376027" w:rsidRPr="00376027">
        <w:rPr>
          <w:szCs w:val="20"/>
        </w:rPr>
        <w:t xml:space="preserve"> </w:t>
      </w:r>
      <w:r w:rsidR="00B94528" w:rsidRPr="00287133">
        <w:rPr>
          <w:szCs w:val="20"/>
        </w:rPr>
        <w:t xml:space="preserve">/ </w:t>
      </w:r>
      <w:r w:rsidRPr="00287133">
        <w:rPr>
          <w:szCs w:val="20"/>
        </w:rPr>
        <w:t xml:space="preserve">Działanie </w:t>
      </w:r>
      <w:r w:rsidR="009E6507" w:rsidRPr="009E6507">
        <w:rPr>
          <w:szCs w:val="20"/>
        </w:rPr>
        <w:t>9.1 Rewitalizacja społeczna i kształtowanie kapitału społecznego</w:t>
      </w:r>
      <w:r w:rsidR="009E6507">
        <w:rPr>
          <w:szCs w:val="20"/>
        </w:rPr>
        <w:t xml:space="preserve"> </w:t>
      </w:r>
      <w:r w:rsidRPr="00287133">
        <w:rPr>
          <w:szCs w:val="20"/>
        </w:rPr>
        <w:t xml:space="preserve">/ Priorytet inwestycyjny </w:t>
      </w:r>
      <w:r w:rsidR="009E6507" w:rsidRPr="009E6507">
        <w:rPr>
          <w:szCs w:val="20"/>
        </w:rPr>
        <w:t>9.6 Strategie rozwoju lokalnego kierowane przez społeczność</w:t>
      </w:r>
      <w:r w:rsidR="00376027" w:rsidRPr="00376027">
        <w:rPr>
          <w:szCs w:val="20"/>
        </w:rPr>
        <w:t xml:space="preserve"> </w:t>
      </w:r>
      <w:r w:rsidRPr="00287133">
        <w:rPr>
          <w:szCs w:val="20"/>
        </w:rPr>
        <w:t>– projekt realizowany w ramach Regionalnego Programu Operacyjnego Województwa Podlaskiego na lata 2014-2020.</w:t>
      </w:r>
    </w:p>
    <w:p w14:paraId="1C7E5D46" w14:textId="08219D96" w:rsidR="007C5065" w:rsidRPr="00287133" w:rsidRDefault="00376027" w:rsidP="00376027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 xml:space="preserve">Celem głównym projektu jest </w:t>
      </w:r>
      <w:r w:rsidR="009E6507">
        <w:rPr>
          <w:szCs w:val="20"/>
        </w:rPr>
        <w:t>w</w:t>
      </w:r>
      <w:r w:rsidR="009E6507" w:rsidRPr="009E6507">
        <w:rPr>
          <w:szCs w:val="20"/>
        </w:rPr>
        <w:t xml:space="preserve">zrost aktywności społeczno-zawodowej </w:t>
      </w:r>
      <w:r w:rsidR="005C3D44">
        <w:rPr>
          <w:szCs w:val="20"/>
        </w:rPr>
        <w:t>1</w:t>
      </w:r>
      <w:r w:rsidR="009E6507" w:rsidRPr="009E6507">
        <w:rPr>
          <w:szCs w:val="20"/>
        </w:rPr>
        <w:t>0 os. (</w:t>
      </w:r>
      <w:r w:rsidR="005C3D44">
        <w:rPr>
          <w:szCs w:val="20"/>
        </w:rPr>
        <w:t>6</w:t>
      </w:r>
      <w:r w:rsidR="009E6507" w:rsidRPr="009E6507">
        <w:rPr>
          <w:szCs w:val="20"/>
        </w:rPr>
        <w:t xml:space="preserve">K, </w:t>
      </w:r>
      <w:r w:rsidR="005C3D44">
        <w:rPr>
          <w:szCs w:val="20"/>
        </w:rPr>
        <w:t>4</w:t>
      </w:r>
      <w:r w:rsidR="009E6507" w:rsidRPr="009E6507">
        <w:rPr>
          <w:szCs w:val="20"/>
        </w:rPr>
        <w:t>M) będących OS. zagrożonymi ubóstwem lub wykluczeniem społecznym zamieszkujących na terenie</w:t>
      </w:r>
      <w:r w:rsidR="00BA3C25">
        <w:rPr>
          <w:szCs w:val="20"/>
        </w:rPr>
        <w:t xml:space="preserve"> </w:t>
      </w:r>
      <w:r w:rsidR="005C3D44">
        <w:rPr>
          <w:szCs w:val="20"/>
        </w:rPr>
        <w:t>objętym LSR Szlak Tatarski</w:t>
      </w:r>
      <w:r w:rsidR="009E6507" w:rsidRPr="009E6507">
        <w:rPr>
          <w:szCs w:val="20"/>
        </w:rPr>
        <w:t>, w terminie do 3</w:t>
      </w:r>
      <w:r w:rsidR="00DC5FCB">
        <w:rPr>
          <w:szCs w:val="20"/>
        </w:rPr>
        <w:t>0</w:t>
      </w:r>
      <w:r w:rsidR="005C3D44">
        <w:rPr>
          <w:szCs w:val="20"/>
        </w:rPr>
        <w:t>.</w:t>
      </w:r>
      <w:r w:rsidR="00DC5FCB">
        <w:rPr>
          <w:szCs w:val="20"/>
        </w:rPr>
        <w:t>04</w:t>
      </w:r>
      <w:r w:rsidR="009E6507" w:rsidRPr="009E6507">
        <w:rPr>
          <w:szCs w:val="20"/>
        </w:rPr>
        <w:t>.202</w:t>
      </w:r>
      <w:r w:rsidR="00DC5FCB">
        <w:rPr>
          <w:szCs w:val="20"/>
        </w:rPr>
        <w:t>3</w:t>
      </w:r>
      <w:r w:rsidR="009E6507" w:rsidRPr="009E6507">
        <w:rPr>
          <w:szCs w:val="20"/>
        </w:rPr>
        <w:t>r. poprzez osiągnięcie efektywności społecznej na poz. min. 34% oraz efektywności zatrudnieniowej na poz. min. 25% (12% w odniesieniu do osób z niepełnosprawnościami).</w:t>
      </w:r>
    </w:p>
    <w:p w14:paraId="36CD0080" w14:textId="77777777" w:rsidR="007C5065" w:rsidRPr="00287133" w:rsidRDefault="007C5065" w:rsidP="002A23F2">
      <w:pPr>
        <w:pStyle w:val="Akapitzlist"/>
        <w:tabs>
          <w:tab w:val="left" w:pos="3877"/>
        </w:tabs>
        <w:jc w:val="both"/>
        <w:rPr>
          <w:szCs w:val="20"/>
        </w:rPr>
      </w:pPr>
    </w:p>
    <w:p w14:paraId="7198FF92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2. Definicje</w:t>
      </w:r>
    </w:p>
    <w:p w14:paraId="15917269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07DEEF0E" w14:textId="77777777" w:rsidR="007C5065" w:rsidRPr="00287133" w:rsidRDefault="00121B6A" w:rsidP="00E34D38">
      <w:pPr>
        <w:pStyle w:val="Akapitzlist"/>
        <w:tabs>
          <w:tab w:val="left" w:pos="3877"/>
        </w:tabs>
        <w:spacing w:after="0"/>
        <w:ind w:left="0"/>
        <w:jc w:val="both"/>
        <w:rPr>
          <w:szCs w:val="20"/>
        </w:rPr>
      </w:pPr>
      <w:r w:rsidRPr="00287133">
        <w:rPr>
          <w:szCs w:val="20"/>
        </w:rPr>
        <w:t>Użyte w niniejszym regulaminie pojęcia i skróty oznaczają:</w:t>
      </w:r>
    </w:p>
    <w:p w14:paraId="0E859573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RPO WP 2014-2020</w:t>
      </w:r>
      <w:r w:rsidRPr="00287133">
        <w:rPr>
          <w:szCs w:val="20"/>
        </w:rPr>
        <w:t xml:space="preserve"> - Regionalny Program Operacyjny Województwa Podlaskiego na lata 2014-2020</w:t>
      </w:r>
    </w:p>
    <w:p w14:paraId="35C31A72" w14:textId="08EBBE67" w:rsidR="00E81DFF" w:rsidRDefault="00121B6A" w:rsidP="00376027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>Projekt</w:t>
      </w:r>
      <w:r w:rsidRPr="00E81DFF">
        <w:rPr>
          <w:szCs w:val="20"/>
        </w:rPr>
        <w:t xml:space="preserve"> – projekt pod nazwą „</w:t>
      </w:r>
      <w:r w:rsidR="009E6507" w:rsidRPr="009E6507">
        <w:rPr>
          <w:szCs w:val="20"/>
        </w:rPr>
        <w:t xml:space="preserve">Program aktywizacji zawodowej na obszarze LGD </w:t>
      </w:r>
      <w:r w:rsidR="005C3D44">
        <w:rPr>
          <w:szCs w:val="20"/>
        </w:rPr>
        <w:t>Szlak Tatarski</w:t>
      </w:r>
      <w:r w:rsidRPr="00E81DFF">
        <w:rPr>
          <w:szCs w:val="20"/>
        </w:rPr>
        <w:t>” współfinansowanym ze środków Unii Europejskiej w ramach Europejskiego Funduszu Społecznego</w:t>
      </w:r>
      <w:r w:rsidR="009E6507">
        <w:rPr>
          <w:szCs w:val="20"/>
        </w:rPr>
        <w:t>;</w:t>
      </w:r>
      <w:r w:rsidRPr="00E81DFF">
        <w:rPr>
          <w:szCs w:val="20"/>
        </w:rPr>
        <w:t xml:space="preserve"> </w:t>
      </w:r>
      <w:r w:rsidR="009E6507" w:rsidRPr="009E6507">
        <w:rPr>
          <w:szCs w:val="20"/>
        </w:rPr>
        <w:t>Oś Priorytetowa IX: ROZWÓJ LOKALNY / Działanie 9.1 Rewitalizacja społeczna i kształtowanie kapitału społecznego / Priorytet inwestycyjny 9.6 Strategie rozwoju lokalnego kierowane przez społeczność – projekt realizowany w ramach Regionalnego Programu Operacyjnego Województwa Podlaskiego na lata 2014-2020.</w:t>
      </w:r>
    </w:p>
    <w:p w14:paraId="18DA4DB3" w14:textId="67B4D5A2" w:rsidR="007C5065" w:rsidRPr="00E81DFF" w:rsidRDefault="00121B6A" w:rsidP="00E81DFF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 xml:space="preserve">Beneficjent </w:t>
      </w:r>
      <w:r w:rsidR="008A65DE">
        <w:rPr>
          <w:szCs w:val="20"/>
        </w:rPr>
        <w:t xml:space="preserve">– </w:t>
      </w:r>
      <w:r w:rsidR="005C3D44">
        <w:rPr>
          <w:szCs w:val="20"/>
        </w:rPr>
        <w:t>Cognitio – Centrum Przedsiębiorczości i Szkoleń s.c</w:t>
      </w:r>
      <w:r w:rsidR="006879D2" w:rsidRPr="00E81DFF">
        <w:rPr>
          <w:i/>
          <w:szCs w:val="20"/>
        </w:rPr>
        <w:t>.</w:t>
      </w:r>
    </w:p>
    <w:p w14:paraId="09E38E0B" w14:textId="6937BCE2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Biuro Projektu</w:t>
      </w:r>
      <w:r w:rsidRPr="00287133">
        <w:rPr>
          <w:szCs w:val="20"/>
        </w:rPr>
        <w:t xml:space="preserve"> – </w:t>
      </w:r>
      <w:r w:rsidR="007E7229">
        <w:rPr>
          <w:szCs w:val="20"/>
        </w:rPr>
        <w:t>ul. Czesława Miłosza 35/10, 15-265 Białystok</w:t>
      </w:r>
      <w:r w:rsidR="00C46918" w:rsidRPr="00287133">
        <w:rPr>
          <w:szCs w:val="20"/>
        </w:rPr>
        <w:t>.</w:t>
      </w:r>
    </w:p>
    <w:p w14:paraId="79CCF071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Kandydatka/Kandydat</w:t>
      </w:r>
      <w:r w:rsidRPr="00287133">
        <w:rPr>
          <w:szCs w:val="20"/>
        </w:rPr>
        <w:t xml:space="preserve"> - osoba, która złożyła kwestionariusz rekrutacyjny wraz z</w:t>
      </w:r>
      <w:r w:rsidR="00C46918" w:rsidRPr="00287133">
        <w:rPr>
          <w:szCs w:val="20"/>
        </w:rPr>
        <w:t> </w:t>
      </w:r>
      <w:r w:rsidRPr="00287133">
        <w:rPr>
          <w:szCs w:val="20"/>
        </w:rPr>
        <w:t>wymaganymi załącznikami i bierze udział w procesie rekrutacyjnym do Projektu.</w:t>
      </w:r>
    </w:p>
    <w:p w14:paraId="463124F3" w14:textId="77777777" w:rsidR="007C5065" w:rsidRPr="00287133" w:rsidRDefault="00121B6A" w:rsidP="00E34D38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87133">
        <w:rPr>
          <w:b/>
          <w:szCs w:val="20"/>
        </w:rPr>
        <w:lastRenderedPageBreak/>
        <w:t>Uczestniczka/Uczestnik</w:t>
      </w:r>
      <w:r w:rsidRPr="00287133">
        <w:rPr>
          <w:szCs w:val="20"/>
        </w:rPr>
        <w:t xml:space="preserve"> - osoba, która została zakwalifikowana do udziału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 (po spełnieniu wszystkich wymagań) i podpisała deklarację uczestnictwa w Projekcie.</w:t>
      </w:r>
    </w:p>
    <w:p w14:paraId="66634887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Kwestionariusz rekrutacyjny</w:t>
      </w:r>
      <w:r w:rsidRPr="00287133">
        <w:rPr>
          <w:szCs w:val="20"/>
        </w:rPr>
        <w:t xml:space="preserve"> - dokument (wraz z wymaganymi załącznikami) składany w procesie rekrutacji przez osoby zainteresowane uczestnictwem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projekcie.</w:t>
      </w:r>
    </w:p>
    <w:p w14:paraId="09E26379" w14:textId="77777777" w:rsidR="007C5065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PO PŻ</w:t>
      </w:r>
      <w:r w:rsidRPr="00287133">
        <w:rPr>
          <w:szCs w:val="20"/>
        </w:rPr>
        <w:t xml:space="preserve"> – Program Operacyjny Pomoc Żywnościowa 2014-2020</w:t>
      </w:r>
    </w:p>
    <w:p w14:paraId="4D0ED92C" w14:textId="77777777" w:rsidR="00067195" w:rsidRPr="00287133" w:rsidRDefault="00067195">
      <w:pPr>
        <w:spacing w:after="0" w:line="240" w:lineRule="auto"/>
        <w:rPr>
          <w:b/>
          <w:szCs w:val="20"/>
        </w:rPr>
      </w:pPr>
    </w:p>
    <w:p w14:paraId="4DAE3A0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3. Warunki i kryteria uczestnictwa w Projekcie</w:t>
      </w:r>
    </w:p>
    <w:p w14:paraId="2FF45471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4B58343D" w14:textId="77777777" w:rsidR="007C5065" w:rsidRPr="009E0F4A" w:rsidRDefault="00C46918" w:rsidP="00E34D38">
      <w:pPr>
        <w:tabs>
          <w:tab w:val="left" w:pos="3877"/>
        </w:tabs>
        <w:spacing w:after="0"/>
        <w:jc w:val="both"/>
        <w:rPr>
          <w:szCs w:val="20"/>
          <w:u w:val="single"/>
        </w:rPr>
      </w:pPr>
      <w:r w:rsidRPr="00287133">
        <w:rPr>
          <w:szCs w:val="20"/>
        </w:rPr>
        <w:t xml:space="preserve">1. </w:t>
      </w:r>
      <w:r w:rsidR="00121B6A" w:rsidRPr="009E0F4A">
        <w:rPr>
          <w:b/>
          <w:bCs/>
          <w:szCs w:val="20"/>
          <w:u w:val="single"/>
        </w:rPr>
        <w:t>Uczestniczką/Uczestnikiem Projektu może zostać osoba spełniająca następujące kryteria:</w:t>
      </w:r>
    </w:p>
    <w:p w14:paraId="11D8E30D" w14:textId="09EAAAD3" w:rsidR="009E6507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>Osoba w wieku powyżej 18 roku życia,</w:t>
      </w:r>
      <w:r w:rsidR="007C67F7">
        <w:rPr>
          <w:szCs w:val="20"/>
        </w:rPr>
        <w:t xml:space="preserve"> pozostająca bez zatrudnienia, </w:t>
      </w:r>
      <w:r>
        <w:rPr>
          <w:szCs w:val="20"/>
        </w:rPr>
        <w:t>zagrożona</w:t>
      </w:r>
      <w:r w:rsidRPr="00F24053">
        <w:rPr>
          <w:szCs w:val="20"/>
        </w:rPr>
        <w:t xml:space="preserve"> ubóstwem lub wykluczeniem społecznym z</w:t>
      </w:r>
      <w:r>
        <w:rPr>
          <w:szCs w:val="20"/>
        </w:rPr>
        <w:t xml:space="preserve">amieszkująca </w:t>
      </w:r>
      <w:r w:rsidRPr="00F24053">
        <w:rPr>
          <w:szCs w:val="20"/>
        </w:rPr>
        <w:t xml:space="preserve">obszar </w:t>
      </w:r>
      <w:r>
        <w:rPr>
          <w:szCs w:val="20"/>
        </w:rPr>
        <w:t>LSR</w:t>
      </w:r>
      <w:r w:rsidR="001004A1">
        <w:rPr>
          <w:szCs w:val="20"/>
        </w:rPr>
        <w:t xml:space="preserve"> (Lokalna Strategia</w:t>
      </w:r>
      <w:r w:rsidRPr="00F24053">
        <w:rPr>
          <w:szCs w:val="20"/>
        </w:rPr>
        <w:t xml:space="preserve"> Rozwoju</w:t>
      </w:r>
      <w:r w:rsidR="001004A1">
        <w:rPr>
          <w:szCs w:val="20"/>
        </w:rPr>
        <w:t>)</w:t>
      </w:r>
      <w:r>
        <w:rPr>
          <w:szCs w:val="20"/>
        </w:rPr>
        <w:t xml:space="preserve"> </w:t>
      </w:r>
      <w:r w:rsidR="00207554">
        <w:rPr>
          <w:szCs w:val="20"/>
        </w:rPr>
        <w:t xml:space="preserve">LGD </w:t>
      </w:r>
      <w:r w:rsidR="007E7229">
        <w:rPr>
          <w:szCs w:val="20"/>
        </w:rPr>
        <w:t>Szlak Tatarski</w:t>
      </w:r>
      <w:r>
        <w:rPr>
          <w:szCs w:val="20"/>
        </w:rPr>
        <w:t>;</w:t>
      </w:r>
    </w:p>
    <w:p w14:paraId="488B29DC" w14:textId="77777777" w:rsidR="009E6507" w:rsidRPr="00886140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 w:val="24"/>
          <w:szCs w:val="24"/>
        </w:rPr>
      </w:pPr>
      <w:r w:rsidRPr="00886140">
        <w:rPr>
          <w:sz w:val="24"/>
          <w:szCs w:val="24"/>
        </w:rPr>
        <w:t>Osoby zagrożone ubóstwem lub wykluczeniem społecznym, tj.:</w:t>
      </w:r>
    </w:p>
    <w:p w14:paraId="374952CD" w14:textId="5CA4A468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jc w:val="both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12FA5F16" w14:textId="54AA6CA8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jc w:val="both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osoby, o których mowa w art. 1 ust. 2 ustawy z dnia 13 czerwca 2003 r. o zatrudnieniu socjalnym; </w:t>
      </w:r>
    </w:p>
    <w:p w14:paraId="3345DE53" w14:textId="77777777" w:rsid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jc w:val="both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726B65A3" w14:textId="582C36F9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jc w:val="both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osoby nieletnie, wobec których zastosowano środki zapobiegania i zwalczania demoralizacji i przestępczości zgodnie z ustawą z dnia 26 października 1982 r. o postępowaniu w sprawach nieletnich); </w:t>
      </w:r>
    </w:p>
    <w:p w14:paraId="1D2720AB" w14:textId="1A6EF743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jc w:val="both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osoby przebywające w młodzieżowych ośrodkach wychowawczych i młodzieżowych ośrodkach socjoterapii, o których mowa w ustawie z dnia 7 września 1991 r. o systemie oświaty; </w:t>
      </w:r>
    </w:p>
    <w:p w14:paraId="011CFCBE" w14:textId="4B4DA0B3" w:rsidR="00886140" w:rsidRPr="00886140" w:rsidRDefault="00886140" w:rsidP="00886140">
      <w:pPr>
        <w:pStyle w:val="Default"/>
        <w:numPr>
          <w:ilvl w:val="0"/>
          <w:numId w:val="35"/>
        </w:numPr>
        <w:rPr>
          <w:rFonts w:asciiTheme="minorHAnsi" w:eastAsiaTheme="minorHAnsi" w:hAnsiTheme="minorHAnsi"/>
          <w:sz w:val="22"/>
          <w:szCs w:val="22"/>
        </w:rPr>
      </w:pPr>
      <w:r w:rsidRPr="00886140">
        <w:rPr>
          <w:rFonts w:asciiTheme="minorHAnsi" w:hAnsi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 realizacji przedsięwzięć z udziałem środków Europejskiego Funduszu Społecznego w obszarze edukacji na lata 2014-2020; </w:t>
      </w:r>
    </w:p>
    <w:p w14:paraId="5018B67A" w14:textId="7C1ABF3A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członkowie gospodarstw domowych sprawujący opiekę nad osobą z niepełnosprawnością, o ile co najmniej jeden z nich nie pracuje ze względu na konieczność sprawowania opieki nad osobą z niepełnosprawnością; </w:t>
      </w:r>
    </w:p>
    <w:p w14:paraId="5F1D3BAA" w14:textId="292709DC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osoby potrzebujące wsparcia w codziennym funkcjonowaniu; </w:t>
      </w:r>
    </w:p>
    <w:p w14:paraId="7F86C9C9" w14:textId="59B20514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osoby bezdomne lub dotknięte wykluczeniem z dostępu do mieszkań w rozumieniu Wytycznych w zakresie monitorowania postępu rzeczowego realizacji programów operacyjnych na lata 2014-2020; </w:t>
      </w:r>
    </w:p>
    <w:p w14:paraId="70F82CD6" w14:textId="1D79A709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osoby korzystające z PO PŻ; </w:t>
      </w:r>
    </w:p>
    <w:p w14:paraId="7BDD01A7" w14:textId="5F09C4C8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otoczenie osób zagrożonych ubóstwem lub wykluczeniem społecznym; </w:t>
      </w:r>
    </w:p>
    <w:p w14:paraId="689563DE" w14:textId="14CF158F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0" w:line="240" w:lineRule="auto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społeczność lokalna zidentyfikowana na podstawie cech lub wskaźników odnoszących się do zagrożenia ubóstwem lub wykluczeniem społecznym; </w:t>
      </w:r>
    </w:p>
    <w:p w14:paraId="462533C2" w14:textId="38E8F146" w:rsidR="00886140" w:rsidRPr="00886140" w:rsidRDefault="00886140" w:rsidP="0088614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86140">
        <w:rPr>
          <w:rFonts w:cs="Times New Roman"/>
          <w:color w:val="000000"/>
        </w:rPr>
        <w:t xml:space="preserve"> społeczność lokalna, która zamieszkuje obszary zdegradowane w rozumieniu Wytycznych w zakresie rewitalizacji w programach operacyjnych na lata 2014-2020 lub jej udział jest niezbędny w rewitalizacji, o której mowa w ww. wytycznych. </w:t>
      </w:r>
    </w:p>
    <w:p w14:paraId="694ECE4E" w14:textId="77777777" w:rsidR="00886140" w:rsidRPr="00886140" w:rsidRDefault="00886140" w:rsidP="008E5734">
      <w:pPr>
        <w:jc w:val="both"/>
      </w:pPr>
    </w:p>
    <w:p w14:paraId="0AA89358" w14:textId="612526CF" w:rsidR="001004A1" w:rsidRPr="00626757" w:rsidRDefault="008A30C7" w:rsidP="00626757">
      <w:pPr>
        <w:pStyle w:val="Akapitzlist"/>
        <w:numPr>
          <w:ilvl w:val="0"/>
          <w:numId w:val="4"/>
        </w:numPr>
        <w:ind w:left="426" w:firstLine="0"/>
        <w:jc w:val="both"/>
        <w:rPr>
          <w:szCs w:val="20"/>
        </w:rPr>
      </w:pPr>
      <w:r w:rsidRPr="00626757">
        <w:rPr>
          <w:szCs w:val="20"/>
        </w:rPr>
        <w:lastRenderedPageBreak/>
        <w:t>Preferuje się wybór osób lub rodzin korzystających z PO PŻ 2014-2020, osób doświadczających wielokrotnego wykluczenia społecznego jako wykluczenie z powodu więcej niż jednej przesłanki, osób o znacznym lub umiarkowanym stopniu niepełnosprawności, osób z  niepełnosprawnością sprzężoną oraz osób z za</w:t>
      </w:r>
      <w:r w:rsidR="00E42E64" w:rsidRPr="00626757">
        <w:rPr>
          <w:szCs w:val="20"/>
        </w:rPr>
        <w:t>burz</w:t>
      </w:r>
      <w:r w:rsidRPr="00626757">
        <w:rPr>
          <w:szCs w:val="20"/>
        </w:rPr>
        <w:t>eniami psychicznymi, w tym osób z niepełnosprawnością intelektualną i osób z całościowymi zaburzeniami rozwojowymi</w:t>
      </w:r>
      <w:r w:rsidR="001004A1" w:rsidRPr="00626757">
        <w:rPr>
          <w:szCs w:val="20"/>
        </w:rPr>
        <w:t>;</w:t>
      </w:r>
    </w:p>
    <w:p w14:paraId="1E7B603C" w14:textId="4C62F1C2" w:rsidR="00956AF3" w:rsidRPr="00956AF3" w:rsidRDefault="008A30C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t xml:space="preserve">Grupami istotnymi wynikającymi z LSR </w:t>
      </w:r>
      <w:r w:rsidR="00956AF3">
        <w:t>na lata 2014-2020 (Sokółka 202</w:t>
      </w:r>
      <w:r w:rsidR="00626757">
        <w:t>1</w:t>
      </w:r>
      <w:r w:rsidR="00956AF3">
        <w:t xml:space="preserve">) tj. grupami </w:t>
      </w:r>
      <w:proofErr w:type="spellStart"/>
      <w:r w:rsidR="00956AF3">
        <w:t>defaworyzowanymi</w:t>
      </w:r>
      <w:proofErr w:type="spellEnd"/>
      <w:r w:rsidR="00956AF3">
        <w:t xml:space="preserve"> ze względu na dostęp do rynku pracy są:</w:t>
      </w:r>
    </w:p>
    <w:p w14:paraId="00294D39" w14:textId="2B503592" w:rsidR="009E6507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z terenów wiejskich</w:t>
      </w:r>
    </w:p>
    <w:p w14:paraId="620DA178" w14:textId="04B9B7B9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młode (przed 25 r.ż.)</w:t>
      </w:r>
    </w:p>
    <w:p w14:paraId="63C9D9AB" w14:textId="7F255DD6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powyżej 50 r.ż.</w:t>
      </w:r>
    </w:p>
    <w:p w14:paraId="578DC630" w14:textId="6F45002F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długotrwale bezrobotne</w:t>
      </w:r>
    </w:p>
    <w:p w14:paraId="5E808694" w14:textId="68573377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bierne zawodowo</w:t>
      </w:r>
    </w:p>
    <w:p w14:paraId="745E38B0" w14:textId="1A45A961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 xml:space="preserve">osoby o niskich kwalifikacjach, w tym osoby zagrożone ubóstwem </w:t>
      </w:r>
      <w:r w:rsidR="00E42E64">
        <w:rPr>
          <w:szCs w:val="20"/>
        </w:rPr>
        <w:t>lub</w:t>
      </w:r>
      <w:r>
        <w:rPr>
          <w:szCs w:val="20"/>
        </w:rPr>
        <w:t xml:space="preserve"> wykluczeniem społecznym</w:t>
      </w:r>
    </w:p>
    <w:p w14:paraId="0704425A" w14:textId="51F0F905" w:rsidR="00956AF3" w:rsidRPr="00F2405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niepełnosprawne i zależne;</w:t>
      </w:r>
    </w:p>
    <w:p w14:paraId="27717857" w14:textId="554951C1" w:rsidR="00F24053" w:rsidRDefault="005715EF" w:rsidP="00F24053">
      <w:pPr>
        <w:tabs>
          <w:tab w:val="left" w:pos="3877"/>
        </w:tabs>
        <w:jc w:val="both"/>
        <w:rPr>
          <w:b/>
          <w:szCs w:val="20"/>
        </w:rPr>
      </w:pPr>
      <w:r>
        <w:rPr>
          <w:b/>
          <w:szCs w:val="20"/>
        </w:rPr>
        <w:t>O</w:t>
      </w:r>
      <w:r w:rsidR="00F24053" w:rsidRPr="00F24053">
        <w:rPr>
          <w:b/>
          <w:szCs w:val="20"/>
        </w:rPr>
        <w:t>bszar</w:t>
      </w:r>
      <w:r w:rsidR="00376027">
        <w:rPr>
          <w:b/>
          <w:szCs w:val="20"/>
        </w:rPr>
        <w:t xml:space="preserve"> realizacji projektu </w:t>
      </w:r>
      <w:r>
        <w:rPr>
          <w:b/>
          <w:szCs w:val="20"/>
        </w:rPr>
        <w:t>stanowi teren objęty LSR Szlak Tatarski (gminy: Sokółka, Kuźnica, Krynki, Szudziałowo, Sidra)</w:t>
      </w:r>
      <w:r w:rsidR="001572CE">
        <w:rPr>
          <w:b/>
          <w:szCs w:val="20"/>
        </w:rPr>
        <w:t>.</w:t>
      </w:r>
    </w:p>
    <w:p w14:paraId="472265B7" w14:textId="77777777" w:rsidR="0013092C" w:rsidRPr="00ED565F" w:rsidRDefault="0013092C" w:rsidP="0013092C">
      <w:pPr>
        <w:tabs>
          <w:tab w:val="left" w:pos="3877"/>
        </w:tabs>
        <w:spacing w:after="0"/>
        <w:jc w:val="both"/>
        <w:rPr>
          <w:b/>
          <w:sz w:val="14"/>
          <w:szCs w:val="12"/>
        </w:rPr>
      </w:pPr>
    </w:p>
    <w:p w14:paraId="0DA4FB98" w14:textId="336B841C" w:rsidR="005B5678" w:rsidRDefault="00AB6879" w:rsidP="003C11D7">
      <w:p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2. </w:t>
      </w:r>
      <w:r w:rsidR="00CD4E8A" w:rsidRPr="00590380">
        <w:rPr>
          <w:b/>
          <w:bCs/>
          <w:szCs w:val="20"/>
        </w:rPr>
        <w:t xml:space="preserve">Ocena </w:t>
      </w:r>
      <w:r w:rsidR="005C30D7" w:rsidRPr="00590380">
        <w:rPr>
          <w:b/>
          <w:bCs/>
          <w:szCs w:val="20"/>
        </w:rPr>
        <w:t>formalna w oparciu o oświadczenia w Kwestionariuszu Rekrutacyjnym</w:t>
      </w:r>
      <w:r w:rsidR="005C30D7">
        <w:rPr>
          <w:szCs w:val="20"/>
        </w:rPr>
        <w:t xml:space="preserve"> (wiek: </w:t>
      </w:r>
      <w:r w:rsidR="00276B21">
        <w:rPr>
          <w:szCs w:val="20"/>
        </w:rPr>
        <w:t>18</w:t>
      </w:r>
      <w:r w:rsidR="005C30D7">
        <w:rPr>
          <w:szCs w:val="20"/>
        </w:rPr>
        <w:t>+</w:t>
      </w:r>
      <w:r w:rsidR="0006525A">
        <w:rPr>
          <w:szCs w:val="20"/>
        </w:rPr>
        <w:t>;</w:t>
      </w:r>
      <w:r w:rsidR="005C30D7">
        <w:rPr>
          <w:szCs w:val="20"/>
        </w:rPr>
        <w:t xml:space="preserve"> </w:t>
      </w:r>
      <w:r w:rsidR="00276B21">
        <w:rPr>
          <w:szCs w:val="20"/>
        </w:rPr>
        <w:t>osoba zamieszkująca</w:t>
      </w:r>
      <w:r w:rsidR="005C30D7">
        <w:rPr>
          <w:szCs w:val="20"/>
        </w:rPr>
        <w:t xml:space="preserve"> </w:t>
      </w:r>
      <w:r w:rsidR="00276B21">
        <w:rPr>
          <w:szCs w:val="20"/>
        </w:rPr>
        <w:t xml:space="preserve">obszar LSR </w:t>
      </w:r>
      <w:r w:rsidR="005715EF">
        <w:rPr>
          <w:szCs w:val="20"/>
        </w:rPr>
        <w:t>Szlak Tatarski</w:t>
      </w:r>
      <w:r w:rsidR="00276B21">
        <w:rPr>
          <w:szCs w:val="20"/>
        </w:rPr>
        <w:t xml:space="preserve"> (gminy: </w:t>
      </w:r>
      <w:r w:rsidR="005715EF">
        <w:rPr>
          <w:szCs w:val="20"/>
        </w:rPr>
        <w:t>Sokółka, Kuźnica, Krynki, Szudziałowo, Sidra</w:t>
      </w:r>
      <w:r w:rsidR="00276B21" w:rsidRPr="001572CE">
        <w:rPr>
          <w:bCs/>
          <w:szCs w:val="20"/>
        </w:rPr>
        <w:t>);</w:t>
      </w:r>
      <w:r w:rsidR="00276B21">
        <w:rPr>
          <w:szCs w:val="20"/>
        </w:rPr>
        <w:t xml:space="preserve"> status osoby lub rodziny zagrożonej ubóstwem lub wykluczeniem społecznym; osoby pozostające bez </w:t>
      </w:r>
      <w:r w:rsidR="00276B21" w:rsidRPr="001912A3">
        <w:rPr>
          <w:szCs w:val="20"/>
        </w:rPr>
        <w:t>zatrudnienia).</w:t>
      </w:r>
    </w:p>
    <w:p w14:paraId="0D54AF18" w14:textId="4B494EDF" w:rsidR="007C5065" w:rsidRDefault="000D1B98" w:rsidP="001912A3">
      <w:pPr>
        <w:tabs>
          <w:tab w:val="left" w:pos="3877"/>
        </w:tabs>
        <w:jc w:val="both"/>
        <w:rPr>
          <w:szCs w:val="20"/>
        </w:rPr>
      </w:pPr>
      <w:r w:rsidRPr="00590380">
        <w:rPr>
          <w:b/>
          <w:bCs/>
          <w:szCs w:val="20"/>
        </w:rPr>
        <w:t>Kryteria premiujące</w:t>
      </w:r>
      <w:r w:rsidR="00121B6A" w:rsidRPr="00590380">
        <w:rPr>
          <w:b/>
          <w:bCs/>
          <w:szCs w:val="20"/>
        </w:rPr>
        <w:t xml:space="preserve"> w ramach projektu</w:t>
      </w:r>
      <w:r w:rsidR="00BD7B8E">
        <w:rPr>
          <w:szCs w:val="20"/>
        </w:rPr>
        <w:t xml:space="preserve">: </w:t>
      </w:r>
      <w:r w:rsidR="005C30D7">
        <w:rPr>
          <w:szCs w:val="20"/>
        </w:rPr>
        <w:t xml:space="preserve">K – 5 pkt, </w:t>
      </w:r>
      <w:r w:rsidR="00D44DC0">
        <w:rPr>
          <w:szCs w:val="20"/>
        </w:rPr>
        <w:t>os</w:t>
      </w:r>
      <w:r w:rsidR="00450D15">
        <w:rPr>
          <w:szCs w:val="20"/>
        </w:rPr>
        <w:t xml:space="preserve">oby niepełnosprawne i zależne </w:t>
      </w:r>
      <w:r w:rsidR="00D44DC0">
        <w:rPr>
          <w:szCs w:val="20"/>
        </w:rPr>
        <w:t xml:space="preserve">– 5 pkt, </w:t>
      </w:r>
      <w:r w:rsidR="00450D15">
        <w:rPr>
          <w:szCs w:val="20"/>
        </w:rPr>
        <w:t>osoby z terenów wiejskich – 5 pkt, osoby młode (przed 25 r.</w:t>
      </w:r>
      <w:r w:rsidR="00C7740C">
        <w:rPr>
          <w:szCs w:val="20"/>
        </w:rPr>
        <w:t>ż</w:t>
      </w:r>
      <w:r w:rsidR="00450D15">
        <w:rPr>
          <w:szCs w:val="20"/>
        </w:rPr>
        <w:t xml:space="preserve">.) – 5 pkt, osoby powyżej 50 r.ż. – 5 pkt, osoby długotrwale bezrobotne – 5 pkt, osoby bierne zawodowo – 5 pkt, </w:t>
      </w:r>
      <w:r w:rsidR="00450D15" w:rsidRPr="00450D15">
        <w:rPr>
          <w:szCs w:val="20"/>
        </w:rPr>
        <w:t>osoby o niskich kwalifikacjach – 5 pkt</w:t>
      </w:r>
      <w:r w:rsidR="00450D15">
        <w:rPr>
          <w:szCs w:val="20"/>
        </w:rPr>
        <w:t xml:space="preserve">, </w:t>
      </w:r>
      <w:r w:rsidR="00276B21">
        <w:rPr>
          <w:szCs w:val="20"/>
        </w:rPr>
        <w:t>os</w:t>
      </w:r>
      <w:r w:rsidR="00450D15">
        <w:rPr>
          <w:szCs w:val="20"/>
        </w:rPr>
        <w:t>oby</w:t>
      </w:r>
      <w:r w:rsidR="00276B21">
        <w:rPr>
          <w:szCs w:val="20"/>
        </w:rPr>
        <w:t xml:space="preserve"> lub rodziny korzystając</w:t>
      </w:r>
      <w:r w:rsidR="0013092C">
        <w:rPr>
          <w:szCs w:val="20"/>
        </w:rPr>
        <w:t>e</w:t>
      </w:r>
      <w:r w:rsidR="00276B21">
        <w:rPr>
          <w:szCs w:val="20"/>
        </w:rPr>
        <w:t xml:space="preserve"> z PO PŻ 2014-2020 – 10 pkt</w:t>
      </w:r>
      <w:r w:rsidR="00221004">
        <w:rPr>
          <w:szCs w:val="20"/>
        </w:rPr>
        <w:t>.</w:t>
      </w:r>
      <w:r w:rsidR="005C30D7">
        <w:rPr>
          <w:szCs w:val="20"/>
        </w:rPr>
        <w:t xml:space="preserve"> </w:t>
      </w:r>
    </w:p>
    <w:p w14:paraId="04CDDA07" w14:textId="580D1704" w:rsidR="0006525A" w:rsidRPr="0006525A" w:rsidRDefault="0006525A" w:rsidP="003C11D7">
      <w:pPr>
        <w:tabs>
          <w:tab w:val="left" w:pos="3877"/>
        </w:tabs>
        <w:jc w:val="both"/>
        <w:rPr>
          <w:szCs w:val="20"/>
        </w:rPr>
      </w:pPr>
      <w:r>
        <w:rPr>
          <w:b/>
          <w:bCs/>
          <w:szCs w:val="20"/>
        </w:rPr>
        <w:t>Ocena Kwestionariusza Rekrutacyjnego</w:t>
      </w:r>
      <w:r>
        <w:rPr>
          <w:szCs w:val="20"/>
        </w:rPr>
        <w:t xml:space="preserve">: pod kątem </w:t>
      </w:r>
      <w:r w:rsidR="00C7740C">
        <w:rPr>
          <w:szCs w:val="20"/>
        </w:rPr>
        <w:t>motywacji do udziału w projekcie</w:t>
      </w:r>
      <w:r w:rsidR="006D403B">
        <w:rPr>
          <w:szCs w:val="20"/>
        </w:rPr>
        <w:t>, p</w:t>
      </w:r>
      <w:r w:rsidR="00C7740C">
        <w:rPr>
          <w:szCs w:val="20"/>
        </w:rPr>
        <w:t>oprawy sytuacji</w:t>
      </w:r>
      <w:r w:rsidR="006D403B">
        <w:rPr>
          <w:szCs w:val="20"/>
        </w:rPr>
        <w:t xml:space="preserve"> życiowej i zawodowej,</w:t>
      </w:r>
      <w:r w:rsidR="00C7740C" w:rsidRPr="00C7740C">
        <w:t xml:space="preserve"> </w:t>
      </w:r>
      <w:r w:rsidR="00C7740C" w:rsidRPr="00C7740C">
        <w:rPr>
          <w:szCs w:val="20"/>
        </w:rPr>
        <w:t>analizy mocnych/słabych stron</w:t>
      </w:r>
      <w:r w:rsidR="00C7740C">
        <w:rPr>
          <w:szCs w:val="20"/>
        </w:rPr>
        <w:t xml:space="preserve"> </w:t>
      </w:r>
      <w:r>
        <w:rPr>
          <w:szCs w:val="20"/>
        </w:rPr>
        <w:t>– 5 pkt.</w:t>
      </w:r>
    </w:p>
    <w:p w14:paraId="6831FBC2" w14:textId="57F79098" w:rsidR="00E87D09" w:rsidRDefault="00BD7B8E" w:rsidP="00E87D09">
      <w:pPr>
        <w:tabs>
          <w:tab w:val="left" w:pos="3877"/>
        </w:tabs>
        <w:spacing w:after="0"/>
        <w:jc w:val="both"/>
        <w:rPr>
          <w:szCs w:val="20"/>
        </w:rPr>
      </w:pPr>
      <w:r w:rsidRPr="00A677C5">
        <w:rPr>
          <w:b/>
          <w:bCs/>
          <w:szCs w:val="20"/>
        </w:rPr>
        <w:t>Punktacja</w:t>
      </w:r>
      <w:r>
        <w:rPr>
          <w:szCs w:val="20"/>
        </w:rPr>
        <w:t>: ocena formalna Kwestionariusza Rekrutacyjnego</w:t>
      </w:r>
      <w:r w:rsidR="0006525A">
        <w:rPr>
          <w:szCs w:val="20"/>
        </w:rPr>
        <w:t xml:space="preserve"> (5pkt)</w:t>
      </w:r>
      <w:r>
        <w:rPr>
          <w:szCs w:val="20"/>
        </w:rPr>
        <w:t xml:space="preserve"> + kryteria premiujące</w:t>
      </w:r>
      <w:r w:rsidR="0006525A">
        <w:rPr>
          <w:szCs w:val="20"/>
        </w:rPr>
        <w:t xml:space="preserve"> (</w:t>
      </w:r>
      <w:r w:rsidR="00C7740C">
        <w:rPr>
          <w:szCs w:val="20"/>
        </w:rPr>
        <w:t>5</w:t>
      </w:r>
      <w:r w:rsidR="006F3F18">
        <w:rPr>
          <w:szCs w:val="20"/>
        </w:rPr>
        <w:t>0</w:t>
      </w:r>
      <w:r w:rsidR="0006525A">
        <w:rPr>
          <w:szCs w:val="20"/>
        </w:rPr>
        <w:t>pkt)</w:t>
      </w:r>
      <w:r>
        <w:rPr>
          <w:szCs w:val="20"/>
        </w:rPr>
        <w:t xml:space="preserve"> – max. </w:t>
      </w:r>
      <w:r w:rsidR="00C7740C">
        <w:rPr>
          <w:szCs w:val="20"/>
        </w:rPr>
        <w:t>5</w:t>
      </w:r>
      <w:r w:rsidR="006F3F18">
        <w:rPr>
          <w:szCs w:val="20"/>
        </w:rPr>
        <w:t>5</w:t>
      </w:r>
      <w:r>
        <w:rPr>
          <w:szCs w:val="20"/>
        </w:rPr>
        <w:t xml:space="preserve"> pkt. </w:t>
      </w:r>
    </w:p>
    <w:p w14:paraId="60942AAD" w14:textId="77777777" w:rsidR="00E87D09" w:rsidRDefault="00E87D09" w:rsidP="00E87D09">
      <w:pPr>
        <w:tabs>
          <w:tab w:val="left" w:pos="3877"/>
        </w:tabs>
        <w:spacing w:after="0"/>
        <w:jc w:val="both"/>
        <w:rPr>
          <w:szCs w:val="20"/>
        </w:rPr>
      </w:pPr>
    </w:p>
    <w:p w14:paraId="2F360996" w14:textId="77777777" w:rsidR="00E87D09" w:rsidRP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  <w:u w:val="single"/>
        </w:rPr>
      </w:pPr>
      <w:r w:rsidRPr="00E87D09">
        <w:rPr>
          <w:b/>
          <w:szCs w:val="20"/>
          <w:u w:val="single"/>
        </w:rPr>
        <w:t>W projekcie nie mogą uczestniczyć:</w:t>
      </w:r>
    </w:p>
    <w:p w14:paraId="471A980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a)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 pracujące</w:t>
      </w:r>
      <w:r>
        <w:rPr>
          <w:b/>
          <w:szCs w:val="20"/>
        </w:rPr>
        <w:t>;</w:t>
      </w:r>
    </w:p>
    <w:p w14:paraId="624845B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b)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zmienią status na rynku pracy w okresie od dnia złożenia dokumentów rekrutacyjnych do dnia podpisania deklaracji udziału w projekcie (podejmą zatrudnienie, zarejestrują działalność gospodarczą)</w:t>
      </w:r>
      <w:r>
        <w:rPr>
          <w:b/>
          <w:szCs w:val="20"/>
        </w:rPr>
        <w:t>;</w:t>
      </w:r>
    </w:p>
    <w:p w14:paraId="09A8A979" w14:textId="77777777" w:rsid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c)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nie spełniają obligatoryjnego kryterium uczestnictwa w projekcie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(§</w:t>
      </w:r>
      <w:r>
        <w:rPr>
          <w:b/>
          <w:szCs w:val="20"/>
        </w:rPr>
        <w:t>3</w:t>
      </w:r>
      <w:r w:rsidRPr="0013092C">
        <w:rPr>
          <w:b/>
          <w:szCs w:val="20"/>
        </w:rPr>
        <w:t xml:space="preserve"> pkt.</w:t>
      </w:r>
      <w:r>
        <w:rPr>
          <w:b/>
          <w:szCs w:val="20"/>
        </w:rPr>
        <w:t xml:space="preserve"> 1</w:t>
      </w:r>
      <w:r w:rsidRPr="0013092C">
        <w:rPr>
          <w:b/>
          <w:szCs w:val="20"/>
        </w:rPr>
        <w:t>)</w:t>
      </w:r>
      <w:r>
        <w:rPr>
          <w:b/>
          <w:szCs w:val="20"/>
        </w:rPr>
        <w:t>.</w:t>
      </w:r>
    </w:p>
    <w:p w14:paraId="267A4ED1" w14:textId="77777777" w:rsidR="00BD7B8E" w:rsidRPr="00287133" w:rsidRDefault="00BD7B8E" w:rsidP="003C11D7">
      <w:pPr>
        <w:tabs>
          <w:tab w:val="left" w:pos="3877"/>
        </w:tabs>
        <w:jc w:val="both"/>
        <w:rPr>
          <w:szCs w:val="20"/>
        </w:rPr>
      </w:pPr>
    </w:p>
    <w:p w14:paraId="3D2E62D2" w14:textId="77777777" w:rsidR="007C5065" w:rsidRDefault="00121B6A" w:rsidP="002A23F2">
      <w:pPr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4. Procedury rekrutacji</w:t>
      </w:r>
    </w:p>
    <w:p w14:paraId="3791E34A" w14:textId="77777777" w:rsidR="00E34D38" w:rsidRPr="00287133" w:rsidRDefault="00E34D38" w:rsidP="002A23F2">
      <w:pPr>
        <w:spacing w:after="0"/>
        <w:jc w:val="center"/>
        <w:rPr>
          <w:b/>
          <w:szCs w:val="20"/>
        </w:rPr>
      </w:pPr>
    </w:p>
    <w:p w14:paraId="72C94EEB" w14:textId="77777777" w:rsidR="007763AB" w:rsidRPr="00287133" w:rsidRDefault="007763AB" w:rsidP="00E34D38">
      <w:pPr>
        <w:pStyle w:val="Akapitzlist"/>
        <w:numPr>
          <w:ilvl w:val="0"/>
          <w:numId w:val="6"/>
        </w:numPr>
        <w:jc w:val="both"/>
        <w:rPr>
          <w:szCs w:val="20"/>
        </w:rPr>
      </w:pPr>
      <w:r w:rsidRPr="00287133">
        <w:rPr>
          <w:szCs w:val="20"/>
        </w:rPr>
        <w:lastRenderedPageBreak/>
        <w:t>Rekrutacja do projektu będzie prowadzona w sposób przejrzysty i otwarty z zachowaniem zasady równości szans kobiet i mężczyzn.</w:t>
      </w:r>
    </w:p>
    <w:p w14:paraId="2FE580B0" w14:textId="77777777" w:rsidR="00600EAA" w:rsidRPr="005D7189" w:rsidRDefault="00121B6A" w:rsidP="005D7189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Rekrutacja do projektu realizowana będzie przez Beneficjenta zgodnie z precyzyjnie zdefiniowaną grupą docelową określoną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 xml:space="preserve">dokumentach dotyczących Działania </w:t>
      </w:r>
      <w:r w:rsidR="00276B21">
        <w:rPr>
          <w:szCs w:val="20"/>
        </w:rPr>
        <w:t>9</w:t>
      </w:r>
      <w:r w:rsidRPr="00287133">
        <w:rPr>
          <w:szCs w:val="20"/>
        </w:rPr>
        <w:t>.1 RPO WP 2014-2020, sprecyzowaną w § 3.</w:t>
      </w:r>
    </w:p>
    <w:p w14:paraId="1286A865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Beneficjent poinformuje o terminie naboru </w:t>
      </w:r>
      <w:r w:rsidR="007763AB" w:rsidRPr="00287133">
        <w:rPr>
          <w:szCs w:val="20"/>
        </w:rPr>
        <w:t>K</w:t>
      </w:r>
      <w:r w:rsidRPr="00287133">
        <w:rPr>
          <w:szCs w:val="20"/>
        </w:rPr>
        <w:t>westionariuszy rekrutacyjnych wraz z</w:t>
      </w:r>
      <w:r w:rsidR="00923BC5" w:rsidRPr="00287133">
        <w:rPr>
          <w:szCs w:val="20"/>
        </w:rPr>
        <w:t> </w:t>
      </w:r>
      <w:r w:rsidRPr="00287133">
        <w:rPr>
          <w:szCs w:val="20"/>
        </w:rPr>
        <w:t xml:space="preserve">załącznikami oraz </w:t>
      </w:r>
      <w:r w:rsidR="009C2E44">
        <w:rPr>
          <w:szCs w:val="20"/>
        </w:rPr>
        <w:t xml:space="preserve">o </w:t>
      </w:r>
      <w:r w:rsidRPr="00287133">
        <w:rPr>
          <w:szCs w:val="20"/>
        </w:rPr>
        <w:t>zasadach rekrutacji określonych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>niniejszym regulaminie, na swojej stronie internetowej.</w:t>
      </w:r>
    </w:p>
    <w:p w14:paraId="52F6F6F8" w14:textId="77777777" w:rsidR="007C5065" w:rsidRPr="00EE748E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EE748E">
        <w:rPr>
          <w:szCs w:val="20"/>
        </w:rPr>
        <w:t xml:space="preserve">Informacja o projekcie będzie dostępna w </w:t>
      </w:r>
      <w:r w:rsidR="007763AB" w:rsidRPr="00EE748E">
        <w:rPr>
          <w:szCs w:val="20"/>
        </w:rPr>
        <w:t>O</w:t>
      </w:r>
      <w:r w:rsidRPr="00EE748E">
        <w:rPr>
          <w:szCs w:val="20"/>
        </w:rPr>
        <w:t xml:space="preserve">środkach </w:t>
      </w:r>
      <w:r w:rsidR="007763AB" w:rsidRPr="00EE748E">
        <w:rPr>
          <w:szCs w:val="20"/>
        </w:rPr>
        <w:t>P</w:t>
      </w:r>
      <w:r w:rsidRPr="00EE748E">
        <w:rPr>
          <w:szCs w:val="20"/>
        </w:rPr>
        <w:t xml:space="preserve">omocy </w:t>
      </w:r>
      <w:r w:rsidR="007763AB" w:rsidRPr="00EE748E">
        <w:rPr>
          <w:szCs w:val="20"/>
        </w:rPr>
        <w:t>S</w:t>
      </w:r>
      <w:r w:rsidRPr="00EE748E">
        <w:rPr>
          <w:szCs w:val="20"/>
        </w:rPr>
        <w:t xml:space="preserve">połecznej, </w:t>
      </w:r>
      <w:r w:rsidR="005E4D32" w:rsidRPr="00EE748E">
        <w:rPr>
          <w:szCs w:val="20"/>
        </w:rPr>
        <w:t xml:space="preserve">Powiatowych Centrach Pomocy Rodzinie, </w:t>
      </w:r>
      <w:r w:rsidRPr="00EE748E">
        <w:rPr>
          <w:szCs w:val="20"/>
        </w:rPr>
        <w:t>a także w</w:t>
      </w:r>
      <w:r w:rsidR="00923BC5" w:rsidRPr="00EE748E">
        <w:rPr>
          <w:szCs w:val="20"/>
        </w:rPr>
        <w:t> </w:t>
      </w:r>
      <w:r w:rsidRPr="00EE748E">
        <w:rPr>
          <w:szCs w:val="20"/>
        </w:rPr>
        <w:t>Urzędach Gmin.</w:t>
      </w:r>
    </w:p>
    <w:p w14:paraId="676D5E7C" w14:textId="1AF79AFD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Rekrutacja do projektu zostanie przeprowadzona w trybie naboru otwartego i </w:t>
      </w:r>
      <w:r w:rsidR="008001BA">
        <w:rPr>
          <w:szCs w:val="20"/>
        </w:rPr>
        <w:t>czas jej trwania jest przewidywany do</w:t>
      </w:r>
      <w:r w:rsidRPr="00287133">
        <w:rPr>
          <w:szCs w:val="20"/>
        </w:rPr>
        <w:t xml:space="preserve"> </w:t>
      </w:r>
      <w:r w:rsidR="004C59F1">
        <w:rPr>
          <w:b/>
          <w:szCs w:val="20"/>
        </w:rPr>
        <w:t>30</w:t>
      </w:r>
      <w:r w:rsidR="006F3F18">
        <w:rPr>
          <w:b/>
          <w:szCs w:val="20"/>
        </w:rPr>
        <w:t>.0</w:t>
      </w:r>
      <w:r w:rsidR="004C59F1">
        <w:rPr>
          <w:b/>
          <w:szCs w:val="20"/>
        </w:rPr>
        <w:t>6</w:t>
      </w:r>
      <w:r w:rsidR="00BD7B8E">
        <w:rPr>
          <w:b/>
          <w:szCs w:val="20"/>
        </w:rPr>
        <w:t>.202</w:t>
      </w:r>
      <w:r w:rsidR="006F3F18">
        <w:rPr>
          <w:b/>
          <w:szCs w:val="20"/>
        </w:rPr>
        <w:t>2</w:t>
      </w:r>
      <w:r w:rsidRPr="00287133">
        <w:rPr>
          <w:szCs w:val="20"/>
        </w:rPr>
        <w:t xml:space="preserve"> r. Zastrzega się możliwość wydłużenia lub ponowienia naboru kwestionariuszy rekrutacyjnych, w związku ze złożeniem liczby </w:t>
      </w:r>
      <w:r w:rsidR="004350D2" w:rsidRPr="00287133">
        <w:rPr>
          <w:szCs w:val="20"/>
        </w:rPr>
        <w:t>dokumentów</w:t>
      </w:r>
      <w:r w:rsidRPr="00287133">
        <w:rPr>
          <w:szCs w:val="20"/>
        </w:rPr>
        <w:t xml:space="preserve"> niezapewniającej realizacji projektu zgodnie z jego założeniami. W przypadku zgłoszenia większej liczby osób niż zakładana w projekcie (</w:t>
      </w:r>
      <w:r w:rsidR="000F1B85">
        <w:rPr>
          <w:szCs w:val="20"/>
        </w:rPr>
        <w:t>1</w:t>
      </w:r>
      <w:r w:rsidRPr="00287133">
        <w:rPr>
          <w:szCs w:val="20"/>
        </w:rPr>
        <w:t>0) zostanie utworzona lista rezerwowa.</w:t>
      </w:r>
    </w:p>
    <w:p w14:paraId="69CEA571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Osoby zainteresowane udziałem w projekcie (spełniające wymagania grupy docelowej) są zobligowane wypełnić </w:t>
      </w:r>
      <w:r w:rsidR="0051177C" w:rsidRPr="00287133">
        <w:rPr>
          <w:szCs w:val="20"/>
        </w:rPr>
        <w:t>K</w:t>
      </w:r>
      <w:r w:rsidRPr="00287133">
        <w:rPr>
          <w:szCs w:val="20"/>
        </w:rPr>
        <w:t xml:space="preserve">westionariusz rekrutacyjny </w:t>
      </w:r>
      <w:r w:rsidR="00D76B9E" w:rsidRPr="00287133">
        <w:rPr>
          <w:szCs w:val="20"/>
        </w:rPr>
        <w:t xml:space="preserve">(wraz z załącznikami) </w:t>
      </w:r>
      <w:r w:rsidRPr="00287133">
        <w:rPr>
          <w:szCs w:val="20"/>
        </w:rPr>
        <w:t>zgodnie ze wzorem dostępnym w siedzibie Beneficjenta oraz umieszczonym na stronie internetowej.</w:t>
      </w:r>
    </w:p>
    <w:p w14:paraId="37ADDD8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Komplet dokumentów rekrutacyjnych stanowią:</w:t>
      </w:r>
    </w:p>
    <w:p w14:paraId="241973F1" w14:textId="77777777" w:rsidR="007C5065" w:rsidRPr="000679AE" w:rsidRDefault="00121B6A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0679AE">
        <w:rPr>
          <w:szCs w:val="20"/>
        </w:rPr>
        <w:t>Kwestionariusz rekrutacyjny</w:t>
      </w:r>
      <w:r w:rsidR="00BD7B8E">
        <w:rPr>
          <w:szCs w:val="20"/>
        </w:rPr>
        <w:t xml:space="preserve"> (w tym oświadczenia)</w:t>
      </w:r>
      <w:r w:rsidR="0051177C" w:rsidRPr="000679AE">
        <w:rPr>
          <w:szCs w:val="20"/>
        </w:rPr>
        <w:t>;</w:t>
      </w:r>
    </w:p>
    <w:p w14:paraId="7F81B8D7" w14:textId="77777777" w:rsidR="0051177C" w:rsidRDefault="0051177C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9F32B4">
        <w:rPr>
          <w:szCs w:val="20"/>
        </w:rPr>
        <w:t>Deklaracj</w:t>
      </w:r>
      <w:r w:rsidR="005975CC" w:rsidRPr="009F32B4">
        <w:rPr>
          <w:szCs w:val="20"/>
        </w:rPr>
        <w:t>a</w:t>
      </w:r>
      <w:r w:rsidRPr="009F32B4">
        <w:rPr>
          <w:szCs w:val="20"/>
        </w:rPr>
        <w:t xml:space="preserve"> udziału w projekcie;</w:t>
      </w:r>
    </w:p>
    <w:p w14:paraId="2E9D1D92" w14:textId="77777777" w:rsidR="00BD7B8E" w:rsidRPr="009F32B4" w:rsidRDefault="00BD7B8E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Oświadczenie o przetwarzaniu danych osobowych</w:t>
      </w:r>
    </w:p>
    <w:p w14:paraId="5C84417B" w14:textId="2BDCF435" w:rsidR="007C5065" w:rsidRPr="00EE748E" w:rsidRDefault="000F1B85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Wymagane</w:t>
      </w:r>
      <w:r w:rsidR="00121B6A" w:rsidRPr="00EE748E">
        <w:rPr>
          <w:szCs w:val="20"/>
        </w:rPr>
        <w:t xml:space="preserve"> dokument</w:t>
      </w:r>
      <w:r w:rsidR="00A86FAB">
        <w:rPr>
          <w:szCs w:val="20"/>
        </w:rPr>
        <w:t>y</w:t>
      </w:r>
      <w:r w:rsidR="00121B6A" w:rsidRPr="00EE748E">
        <w:rPr>
          <w:szCs w:val="20"/>
        </w:rPr>
        <w:t xml:space="preserve"> potwierdzając</w:t>
      </w:r>
      <w:r w:rsidR="00A86FAB">
        <w:rPr>
          <w:szCs w:val="20"/>
        </w:rPr>
        <w:t>e</w:t>
      </w:r>
      <w:r w:rsidR="00121B6A" w:rsidRPr="00EE748E">
        <w:rPr>
          <w:szCs w:val="20"/>
        </w:rPr>
        <w:t xml:space="preserve"> daną sytuację życiową</w:t>
      </w:r>
      <w:r w:rsidR="00E71B56" w:rsidRPr="00EE748E">
        <w:rPr>
          <w:szCs w:val="20"/>
        </w:rPr>
        <w:t xml:space="preserve"> </w:t>
      </w:r>
      <w:r w:rsidR="00072982" w:rsidRPr="00EE748E">
        <w:rPr>
          <w:szCs w:val="20"/>
        </w:rPr>
        <w:t>lub oświadczenia</w:t>
      </w:r>
      <w:r w:rsidR="00923CFD" w:rsidRPr="00EE748E">
        <w:rPr>
          <w:szCs w:val="20"/>
        </w:rPr>
        <w:t xml:space="preserve"> (z pouczeniem o odpowiedzialności za składanie oświadczeń niezgodnych z prawdą), w przypadku</w:t>
      </w:r>
      <w:r w:rsidR="00072982" w:rsidRPr="00EE748E">
        <w:rPr>
          <w:szCs w:val="20"/>
        </w:rPr>
        <w:t>:</w:t>
      </w:r>
    </w:p>
    <w:p w14:paraId="58D0E48C" w14:textId="77777777" w:rsidR="00192896" w:rsidRPr="00EE748E" w:rsidRDefault="00923CFD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zagrożone ubóstwem lub wykluczeniem społecznym</w:t>
      </w:r>
      <w:r w:rsidR="00BD7B8E" w:rsidRPr="00EE748E">
        <w:t xml:space="preserve"> – oświadczenie uczestnika;</w:t>
      </w:r>
    </w:p>
    <w:p w14:paraId="60DCB908" w14:textId="7A595D12" w:rsidR="00BD7B8E" w:rsidRPr="008E34A9" w:rsidRDefault="00BD7B8E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pozostające bez zatrudnienia</w:t>
      </w:r>
      <w:r w:rsidRPr="00EE748E">
        <w:t xml:space="preserve"> – oświadczenie uczestnika;</w:t>
      </w:r>
    </w:p>
    <w:p w14:paraId="5154717A" w14:textId="1E1AAAF5" w:rsidR="008E34A9" w:rsidRPr="00EE748E" w:rsidRDefault="008E34A9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t>osoby wpisujące się w grupę docelową – oświadczenie uczestnika;</w:t>
      </w:r>
    </w:p>
    <w:p w14:paraId="0EB35082" w14:textId="77777777" w:rsidR="00923CFD" w:rsidRPr="00EE748E" w:rsidRDefault="00923CFD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 xml:space="preserve">osoby z niepełnosprawnością </w:t>
      </w:r>
      <w:r w:rsidR="00BD7B8E" w:rsidRPr="00EE748E">
        <w:rPr>
          <w:szCs w:val="20"/>
        </w:rPr>
        <w:t>–</w:t>
      </w:r>
      <w:r w:rsidRPr="00EE748E">
        <w:rPr>
          <w:szCs w:val="20"/>
        </w:rPr>
        <w:t xml:space="preserve"> </w:t>
      </w:r>
      <w:r w:rsidR="00BD7B8E" w:rsidRPr="00EE748E">
        <w:rPr>
          <w:szCs w:val="20"/>
        </w:rPr>
        <w:t xml:space="preserve">oświadczenie uczestnika i </w:t>
      </w:r>
      <w:r w:rsidRPr="00EE748E">
        <w:rPr>
          <w:szCs w:val="20"/>
        </w:rPr>
        <w:t>odpowiednie orzeczenie lub inny dokument poświadczający stan zdrowia</w:t>
      </w:r>
      <w:r w:rsidR="00BD7B8E" w:rsidRPr="00EE748E">
        <w:rPr>
          <w:szCs w:val="20"/>
        </w:rPr>
        <w:t xml:space="preserve"> (do wglądu)</w:t>
      </w:r>
      <w:r w:rsidRPr="00EE748E">
        <w:rPr>
          <w:szCs w:val="20"/>
        </w:rPr>
        <w:t xml:space="preserve">; </w:t>
      </w:r>
    </w:p>
    <w:p w14:paraId="10245496" w14:textId="4457B4E3" w:rsidR="00BD7B8E" w:rsidRDefault="00BD7B8E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>osob</w:t>
      </w:r>
      <w:r w:rsidR="009B673D">
        <w:rPr>
          <w:szCs w:val="20"/>
        </w:rPr>
        <w:t>y</w:t>
      </w:r>
      <w:r w:rsidRPr="00EE748E">
        <w:rPr>
          <w:szCs w:val="20"/>
        </w:rPr>
        <w:t xml:space="preserve"> </w:t>
      </w:r>
      <w:r w:rsidR="00EE748E">
        <w:rPr>
          <w:szCs w:val="20"/>
        </w:rPr>
        <w:t>korzystając</w:t>
      </w:r>
      <w:r w:rsidR="009B673D">
        <w:rPr>
          <w:szCs w:val="20"/>
        </w:rPr>
        <w:t>e</w:t>
      </w:r>
      <w:r w:rsidR="00EE748E">
        <w:rPr>
          <w:szCs w:val="20"/>
        </w:rPr>
        <w:t xml:space="preserve"> z pomocy społecznej/PO PŻ 2014-2020</w:t>
      </w:r>
      <w:r w:rsidRPr="00EE748E">
        <w:rPr>
          <w:szCs w:val="20"/>
        </w:rPr>
        <w:t xml:space="preserve"> – oświadczenie uczestnika</w:t>
      </w:r>
      <w:r w:rsidR="004C59F1">
        <w:rPr>
          <w:szCs w:val="20"/>
        </w:rPr>
        <w:t xml:space="preserve"> lub zaświadczenie </w:t>
      </w:r>
    </w:p>
    <w:p w14:paraId="5CCDAB4C" w14:textId="4993BE0C" w:rsidR="00D54116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</w:t>
      </w:r>
      <w:r w:rsidR="009B673D">
        <w:rPr>
          <w:szCs w:val="20"/>
        </w:rPr>
        <w:t>y</w:t>
      </w:r>
      <w:r w:rsidR="00D54116">
        <w:rPr>
          <w:szCs w:val="20"/>
        </w:rPr>
        <w:t xml:space="preserve"> biern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zawodowo/bezrobotn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niezarejestrowan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w ewidencji urzędów pracy – zaświadczenie z ZUS;</w:t>
      </w:r>
    </w:p>
    <w:p w14:paraId="59317446" w14:textId="40234CFC" w:rsidR="00D54116" w:rsidRPr="00EE748E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soba bezrobotn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zarejestrowan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w ewidencji urzędów pracy – zaświadczenie z PUP.</w:t>
      </w:r>
    </w:p>
    <w:p w14:paraId="59469053" w14:textId="77777777" w:rsidR="0051177C" w:rsidRPr="00287133" w:rsidRDefault="0051177C" w:rsidP="0051177C">
      <w:pPr>
        <w:pStyle w:val="Akapitzlist"/>
        <w:tabs>
          <w:tab w:val="left" w:pos="3877"/>
        </w:tabs>
        <w:ind w:left="1854"/>
        <w:jc w:val="both"/>
        <w:rPr>
          <w:sz w:val="18"/>
          <w:szCs w:val="16"/>
        </w:rPr>
      </w:pPr>
    </w:p>
    <w:p w14:paraId="031B9367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Wypełniony i podpisany kwestionariusz rekrutacyjny oraz odpowiednie dokumenty Kandydat/Kandydatka przed</w:t>
      </w:r>
      <w:r w:rsidR="00857717" w:rsidRPr="00287133">
        <w:rPr>
          <w:szCs w:val="20"/>
        </w:rPr>
        <w:t>kład</w:t>
      </w:r>
      <w:r w:rsidRPr="00287133">
        <w:rPr>
          <w:szCs w:val="20"/>
        </w:rPr>
        <w:t>a w biurze projektu osobiście</w:t>
      </w:r>
      <w:r w:rsidR="00857717" w:rsidRPr="00287133">
        <w:rPr>
          <w:szCs w:val="20"/>
        </w:rPr>
        <w:t>,</w:t>
      </w:r>
      <w:r w:rsidRPr="00287133">
        <w:rPr>
          <w:szCs w:val="20"/>
        </w:rPr>
        <w:t xml:space="preserve"> przesyła pocztą</w:t>
      </w:r>
      <w:r w:rsidR="00857717" w:rsidRPr="00287133">
        <w:rPr>
          <w:szCs w:val="20"/>
        </w:rPr>
        <w:t xml:space="preserve"> tradycyjną</w:t>
      </w:r>
      <w:r w:rsidRPr="00287133">
        <w:rPr>
          <w:szCs w:val="20"/>
        </w:rPr>
        <w:t xml:space="preserve"> </w:t>
      </w:r>
      <w:r w:rsidR="00857717" w:rsidRPr="00287133">
        <w:rPr>
          <w:szCs w:val="20"/>
        </w:rPr>
        <w:t>bądź pocztą elektroniczną</w:t>
      </w:r>
      <w:r w:rsidRPr="00287133">
        <w:rPr>
          <w:szCs w:val="20"/>
        </w:rPr>
        <w:t>. Kwestionariusz rekrutacyjny powinien być wypełniony w języku polskim czytelnie. Niedopuszczalna jest ingerencja w treść kwestionariusza np. usuwanie</w:t>
      </w:r>
      <w:r w:rsidR="00923BC5" w:rsidRPr="00287133">
        <w:rPr>
          <w:szCs w:val="20"/>
        </w:rPr>
        <w:t>, zmienianie</w:t>
      </w:r>
      <w:r w:rsidRPr="00287133">
        <w:rPr>
          <w:szCs w:val="20"/>
        </w:rPr>
        <w:t xml:space="preserve"> zapisów, logotypów.</w:t>
      </w:r>
    </w:p>
    <w:p w14:paraId="53F28253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W celu zapewnienia równego dostępu do projektu osób niepełnosprawnych, dopuszcza się możliwość złożenia dokumentów rekrutacyjnych przy pomocy pełnomocnika zgodnie z przepisami ustawy w dnia 23 kwietnia 1964 r. – Kodeks </w:t>
      </w:r>
      <w:r w:rsidR="00FE1BB1" w:rsidRPr="00287133">
        <w:rPr>
          <w:szCs w:val="20"/>
        </w:rPr>
        <w:t>cywilny (Dz.U. z 201</w:t>
      </w:r>
      <w:r w:rsidR="00E96CB7" w:rsidRPr="00287133">
        <w:rPr>
          <w:szCs w:val="20"/>
        </w:rPr>
        <w:t>8</w:t>
      </w:r>
      <w:r w:rsidR="00FE1BB1" w:rsidRPr="00287133">
        <w:rPr>
          <w:szCs w:val="20"/>
        </w:rPr>
        <w:t xml:space="preserve"> r., poz. 96</w:t>
      </w:r>
      <w:r w:rsidRPr="00287133">
        <w:rPr>
          <w:szCs w:val="20"/>
        </w:rPr>
        <w:t>).</w:t>
      </w:r>
    </w:p>
    <w:p w14:paraId="197E94E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Uczestnicy o zakwalifikowaniu do proj</w:t>
      </w:r>
      <w:r w:rsidR="00E71B56" w:rsidRPr="00287133">
        <w:rPr>
          <w:szCs w:val="20"/>
        </w:rPr>
        <w:t>ektu zostaną poinformowani</w:t>
      </w:r>
      <w:r w:rsidRPr="00287133">
        <w:rPr>
          <w:szCs w:val="20"/>
        </w:rPr>
        <w:t xml:space="preserve"> drog</w:t>
      </w:r>
      <w:r w:rsidR="008001BA">
        <w:rPr>
          <w:szCs w:val="20"/>
        </w:rPr>
        <w:t>ą</w:t>
      </w:r>
      <w:r w:rsidRPr="00287133">
        <w:rPr>
          <w:szCs w:val="20"/>
        </w:rPr>
        <w:t xml:space="preserve"> telefoniczną lub mailową.</w:t>
      </w:r>
    </w:p>
    <w:p w14:paraId="282432B9" w14:textId="77777777" w:rsidR="00E34D38" w:rsidRDefault="00E34D38" w:rsidP="00AD0905">
      <w:pPr>
        <w:pStyle w:val="Akapitzlist"/>
        <w:tabs>
          <w:tab w:val="left" w:pos="3877"/>
        </w:tabs>
        <w:spacing w:after="0"/>
        <w:ind w:left="0"/>
        <w:rPr>
          <w:b/>
          <w:szCs w:val="20"/>
        </w:rPr>
      </w:pPr>
    </w:p>
    <w:p w14:paraId="0FBAA8E5" w14:textId="77777777" w:rsidR="007C5065" w:rsidRDefault="00121B6A" w:rsidP="00E34D38">
      <w:pPr>
        <w:pStyle w:val="Akapitzlist"/>
        <w:tabs>
          <w:tab w:val="left" w:pos="3877"/>
        </w:tabs>
        <w:spacing w:after="0"/>
        <w:ind w:left="0"/>
        <w:jc w:val="center"/>
        <w:rPr>
          <w:b/>
          <w:szCs w:val="20"/>
        </w:rPr>
      </w:pPr>
      <w:r w:rsidRPr="00287133">
        <w:rPr>
          <w:b/>
          <w:szCs w:val="20"/>
        </w:rPr>
        <w:lastRenderedPageBreak/>
        <w:t>§ 5. Ścieżka udziału w projekcie</w:t>
      </w:r>
    </w:p>
    <w:p w14:paraId="06EE09D3" w14:textId="77777777" w:rsidR="00E34D38" w:rsidRPr="00694AB3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color w:val="FF0000"/>
          <w:sz w:val="12"/>
          <w:szCs w:val="10"/>
        </w:rPr>
      </w:pPr>
    </w:p>
    <w:p w14:paraId="74FB92B4" w14:textId="7EACC966" w:rsidR="00072982" w:rsidRPr="002A5F57" w:rsidRDefault="00A92D56" w:rsidP="00072982">
      <w:pPr>
        <w:numPr>
          <w:ilvl w:val="0"/>
          <w:numId w:val="27"/>
        </w:numPr>
        <w:spacing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Aktywna rekrutacja</w:t>
      </w:r>
      <w:r w:rsidR="00072982" w:rsidRPr="002A5F57">
        <w:rPr>
          <w:rFonts w:eastAsia="Calibri" w:cs="Times New Roman"/>
          <w:b/>
          <w:szCs w:val="20"/>
        </w:rPr>
        <w:t xml:space="preserve"> (</w:t>
      </w:r>
      <w:r w:rsidR="008E34A9">
        <w:rPr>
          <w:rFonts w:eastAsia="Calibri" w:cs="Times New Roman"/>
          <w:b/>
          <w:szCs w:val="20"/>
        </w:rPr>
        <w:t>1</w:t>
      </w:r>
      <w:r w:rsidR="00072982" w:rsidRPr="002A5F57">
        <w:rPr>
          <w:rFonts w:eastAsia="Calibri" w:cs="Times New Roman"/>
          <w:b/>
          <w:szCs w:val="20"/>
        </w:rPr>
        <w:t>0 osób)</w:t>
      </w:r>
    </w:p>
    <w:p w14:paraId="7238064A" w14:textId="5FC6ABAA" w:rsidR="00A92D56" w:rsidRPr="002A5F57" w:rsidRDefault="00A92D56" w:rsidP="00A92D56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Cs/>
          <w:iCs/>
          <w:szCs w:val="20"/>
        </w:rPr>
        <w:t xml:space="preserve">Aktywna </w:t>
      </w:r>
      <w:r w:rsidRPr="00C46780">
        <w:rPr>
          <w:rFonts w:eastAsia="Calibri" w:cs="Times New Roman"/>
          <w:bCs/>
          <w:iCs/>
          <w:szCs w:val="20"/>
        </w:rPr>
        <w:t>rekrutacja</w:t>
      </w:r>
      <w:r w:rsidR="00C46780" w:rsidRPr="00C46780">
        <w:rPr>
          <w:rFonts w:eastAsia="Calibri" w:cs="Times New Roman"/>
          <w:bCs/>
          <w:iCs/>
          <w:szCs w:val="20"/>
        </w:rPr>
        <w:t xml:space="preserve"> </w:t>
      </w:r>
      <w:r w:rsidR="00C46780" w:rsidRPr="00C46780">
        <w:rPr>
          <w:rFonts w:eastAsia="Calibri" w:cs="Times New Roman"/>
          <w:bCs/>
          <w:i/>
          <w:szCs w:val="20"/>
        </w:rPr>
        <w:t>(</w:t>
      </w:r>
      <w:r w:rsidR="00EF5946">
        <w:rPr>
          <w:rFonts w:eastAsia="Calibri" w:cs="Times New Roman"/>
          <w:bCs/>
          <w:i/>
          <w:szCs w:val="20"/>
        </w:rPr>
        <w:t>maj</w:t>
      </w:r>
      <w:r w:rsidR="00C46780" w:rsidRPr="00C46780">
        <w:rPr>
          <w:rFonts w:eastAsia="Calibri" w:cs="Times New Roman"/>
          <w:bCs/>
          <w:i/>
          <w:szCs w:val="20"/>
        </w:rPr>
        <w:t xml:space="preserve"> – </w:t>
      </w:r>
      <w:r w:rsidR="00EF5946">
        <w:rPr>
          <w:rFonts w:eastAsia="Calibri" w:cs="Times New Roman"/>
          <w:bCs/>
          <w:i/>
          <w:szCs w:val="20"/>
        </w:rPr>
        <w:t>czerwiec</w:t>
      </w:r>
      <w:r w:rsidR="00C46780" w:rsidRPr="00C46780">
        <w:rPr>
          <w:rFonts w:eastAsia="Calibri" w:cs="Times New Roman"/>
          <w:bCs/>
          <w:i/>
          <w:szCs w:val="20"/>
        </w:rPr>
        <w:t xml:space="preserve"> 2022)</w:t>
      </w:r>
      <w:r w:rsidRPr="00C46780">
        <w:rPr>
          <w:rFonts w:eastAsia="Calibri" w:cs="Times New Roman"/>
          <w:bCs/>
          <w:iCs/>
          <w:szCs w:val="20"/>
        </w:rPr>
        <w:t xml:space="preserve"> </w:t>
      </w:r>
      <w:r w:rsidR="00C46780">
        <w:rPr>
          <w:rFonts w:eastAsia="Calibri" w:cs="Times New Roman"/>
          <w:bCs/>
          <w:iCs/>
          <w:szCs w:val="20"/>
        </w:rPr>
        <w:t xml:space="preserve">- </w:t>
      </w:r>
      <w:r w:rsidR="008E34A9">
        <w:rPr>
          <w:rFonts w:eastAsia="Calibri" w:cs="Times New Roman"/>
          <w:bCs/>
          <w:iCs/>
          <w:szCs w:val="20"/>
        </w:rPr>
        <w:t>1</w:t>
      </w:r>
      <w:r w:rsidRPr="002A5F57">
        <w:rPr>
          <w:rFonts w:eastAsia="Calibri" w:cs="Times New Roman"/>
          <w:bCs/>
          <w:iCs/>
          <w:szCs w:val="20"/>
        </w:rPr>
        <w:t>0UP</w:t>
      </w:r>
      <w:r w:rsidR="00E213DD">
        <w:rPr>
          <w:rFonts w:eastAsia="Calibri" w:cs="Times New Roman"/>
          <w:bCs/>
          <w:iCs/>
          <w:szCs w:val="20"/>
        </w:rPr>
        <w:t>, 3</w:t>
      </w:r>
      <w:r w:rsidR="009B7CAD">
        <w:rPr>
          <w:rFonts w:eastAsia="Calibri" w:cs="Times New Roman"/>
          <w:bCs/>
          <w:iCs/>
          <w:szCs w:val="20"/>
        </w:rPr>
        <w:t>0h</w:t>
      </w:r>
    </w:p>
    <w:p w14:paraId="6A562B4F" w14:textId="67A27EE9" w:rsidR="00072982" w:rsidRPr="002A5F57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Indywidualna Ścieżka Reintegracji</w:t>
      </w:r>
      <w:r w:rsidR="00B775B9" w:rsidRPr="002A5F57">
        <w:rPr>
          <w:rFonts w:eastAsia="Calibri" w:cs="Times New Roman"/>
          <w:b/>
          <w:szCs w:val="20"/>
        </w:rPr>
        <w:t xml:space="preserve"> (</w:t>
      </w:r>
      <w:r w:rsidR="00E213DD">
        <w:rPr>
          <w:rFonts w:eastAsia="Calibri" w:cs="Times New Roman"/>
          <w:b/>
          <w:szCs w:val="20"/>
        </w:rPr>
        <w:t>1</w:t>
      </w:r>
      <w:r w:rsidR="00072982" w:rsidRPr="002A5F57">
        <w:rPr>
          <w:rFonts w:eastAsia="Calibri" w:cs="Times New Roman"/>
          <w:b/>
          <w:szCs w:val="20"/>
        </w:rPr>
        <w:t xml:space="preserve">0 osób) </w:t>
      </w:r>
    </w:p>
    <w:p w14:paraId="06C85B3B" w14:textId="7D682211" w:rsidR="00A92D56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 xml:space="preserve">Konsultacje z psychologiem </w:t>
      </w:r>
      <w:r w:rsidR="00BB198D">
        <w:rPr>
          <w:rFonts w:eastAsia="Calibri" w:cs="Times New Roman"/>
          <w:bCs/>
          <w:i/>
          <w:szCs w:val="20"/>
        </w:rPr>
        <w:t>(lipiec</w:t>
      </w:r>
      <w:r w:rsidR="00C46780" w:rsidRPr="00C46780">
        <w:rPr>
          <w:rFonts w:eastAsia="Calibri" w:cs="Times New Roman"/>
          <w:bCs/>
          <w:i/>
          <w:szCs w:val="20"/>
        </w:rPr>
        <w:t xml:space="preserve"> 2022)</w:t>
      </w:r>
      <w:r w:rsidR="00C46780">
        <w:rPr>
          <w:rFonts w:eastAsia="Calibri" w:cs="Times New Roman"/>
          <w:bCs/>
          <w:i/>
          <w:szCs w:val="20"/>
        </w:rPr>
        <w:t xml:space="preserve"> - </w:t>
      </w:r>
      <w:r w:rsidR="00377A4B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 xml:space="preserve">0UP x śr. </w:t>
      </w:r>
      <w:r w:rsidR="00377A4B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h/UP</w:t>
      </w:r>
    </w:p>
    <w:p w14:paraId="4F609EA1" w14:textId="1DE7DE5B" w:rsidR="00072982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>Konsultacje z doradcą/-czynią zawodowym/-</w:t>
      </w:r>
      <w:r w:rsidRPr="00C46780">
        <w:rPr>
          <w:rFonts w:eastAsia="Calibri" w:cs="Times New Roman"/>
          <w:szCs w:val="20"/>
        </w:rPr>
        <w:t>ą</w:t>
      </w:r>
      <w:r w:rsidR="00072982" w:rsidRPr="00C46780">
        <w:rPr>
          <w:rFonts w:eastAsia="Calibri" w:cs="Times New Roman"/>
          <w:szCs w:val="20"/>
        </w:rPr>
        <w:t xml:space="preserve"> </w:t>
      </w:r>
      <w:r w:rsidR="00BB198D">
        <w:rPr>
          <w:rFonts w:eastAsia="Calibri" w:cs="Times New Roman"/>
          <w:i/>
          <w:szCs w:val="20"/>
        </w:rPr>
        <w:t>(lipie</w:t>
      </w:r>
      <w:r w:rsidR="00C46780" w:rsidRPr="00C46780">
        <w:rPr>
          <w:rFonts w:eastAsia="Calibri" w:cs="Times New Roman"/>
          <w:i/>
          <w:szCs w:val="20"/>
        </w:rPr>
        <w:t>c 2022)</w:t>
      </w:r>
      <w:r w:rsidR="00C46780" w:rsidRPr="00C46780">
        <w:rPr>
          <w:rFonts w:eastAsia="Calibri" w:cs="Times New Roman"/>
          <w:szCs w:val="20"/>
        </w:rPr>
        <w:t xml:space="preserve"> </w:t>
      </w:r>
      <w:r w:rsidR="00C46780">
        <w:rPr>
          <w:rFonts w:eastAsia="Calibri" w:cs="Times New Roman"/>
          <w:szCs w:val="20"/>
        </w:rPr>
        <w:t xml:space="preserve">- </w:t>
      </w:r>
      <w:r w:rsidR="00377A4B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 xml:space="preserve">0UP x śr. </w:t>
      </w:r>
      <w:r w:rsidR="00377A4B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h/UP</w:t>
      </w:r>
    </w:p>
    <w:p w14:paraId="48B2692B" w14:textId="27A7CB7F" w:rsidR="00072982" w:rsidRPr="002A5F57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społeczna </w:t>
      </w:r>
      <w:r w:rsidRPr="002A5F57">
        <w:rPr>
          <w:rFonts w:eastAsia="Calibri" w:cs="Times New Roman"/>
          <w:b/>
          <w:szCs w:val="20"/>
        </w:rPr>
        <w:t>(</w:t>
      </w:r>
      <w:r w:rsidR="00E213DD">
        <w:rPr>
          <w:rFonts w:eastAsia="Calibri" w:cs="Times New Roman"/>
          <w:b/>
          <w:szCs w:val="20"/>
        </w:rPr>
        <w:t>1</w:t>
      </w:r>
      <w:r w:rsidR="00072982" w:rsidRPr="002A5F57">
        <w:rPr>
          <w:rFonts w:eastAsia="Calibri" w:cs="Times New Roman"/>
          <w:b/>
          <w:szCs w:val="20"/>
        </w:rPr>
        <w:t>0 osób)</w:t>
      </w:r>
      <w:r w:rsidR="00072982" w:rsidRPr="002A5F57">
        <w:rPr>
          <w:rFonts w:eastAsia="Calibri" w:cs="Times New Roman"/>
          <w:b/>
          <w:i/>
          <w:szCs w:val="20"/>
        </w:rPr>
        <w:t xml:space="preserve"> </w:t>
      </w:r>
    </w:p>
    <w:p w14:paraId="7F7978EC" w14:textId="2850CEE9" w:rsidR="007C6B86" w:rsidRPr="002A5F57" w:rsidRDefault="00C46780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  <w:lang w:val="en-US"/>
        </w:rPr>
      </w:pPr>
      <w:proofErr w:type="spellStart"/>
      <w:r>
        <w:rPr>
          <w:rFonts w:eastAsia="Calibri" w:cs="Times New Roman"/>
          <w:szCs w:val="20"/>
          <w:lang w:val="en-US"/>
        </w:rPr>
        <w:t>Indywidua</w:t>
      </w:r>
      <w:r w:rsidR="0058060F">
        <w:rPr>
          <w:rFonts w:eastAsia="Calibri" w:cs="Times New Roman"/>
          <w:szCs w:val="20"/>
          <w:lang w:val="en-US"/>
        </w:rPr>
        <w:t>l</w:t>
      </w:r>
      <w:r w:rsidR="00E213DD">
        <w:rPr>
          <w:rFonts w:eastAsia="Calibri" w:cs="Times New Roman"/>
          <w:szCs w:val="20"/>
          <w:lang w:val="en-US"/>
        </w:rPr>
        <w:t>ne</w:t>
      </w:r>
      <w:proofErr w:type="spellEnd"/>
      <w:r w:rsidR="00E213DD">
        <w:rPr>
          <w:rFonts w:eastAsia="Calibri" w:cs="Times New Roman"/>
          <w:szCs w:val="20"/>
          <w:lang w:val="en-US"/>
        </w:rPr>
        <w:t xml:space="preserve"> </w:t>
      </w:r>
      <w:proofErr w:type="spellStart"/>
      <w:r w:rsidR="00E213DD">
        <w:rPr>
          <w:rFonts w:eastAsia="Calibri" w:cs="Times New Roman"/>
          <w:szCs w:val="20"/>
          <w:lang w:val="en-US"/>
        </w:rPr>
        <w:t>Programy</w:t>
      </w:r>
      <w:proofErr w:type="spellEnd"/>
      <w:r w:rsidR="00E213DD">
        <w:rPr>
          <w:rFonts w:eastAsia="Calibri" w:cs="Times New Roman"/>
          <w:szCs w:val="20"/>
          <w:lang w:val="en-US"/>
        </w:rPr>
        <w:t xml:space="preserve"> </w:t>
      </w:r>
      <w:proofErr w:type="spellStart"/>
      <w:r w:rsidR="00E213DD">
        <w:rPr>
          <w:rFonts w:eastAsia="Calibri" w:cs="Times New Roman"/>
          <w:szCs w:val="20"/>
          <w:lang w:val="en-US"/>
        </w:rPr>
        <w:t>Terapeutyczne</w:t>
      </w:r>
      <w:proofErr w:type="spellEnd"/>
      <w:r w:rsidR="00E213DD">
        <w:rPr>
          <w:rFonts w:eastAsia="Calibri" w:cs="Times New Roman"/>
          <w:szCs w:val="20"/>
          <w:lang w:val="en-US"/>
        </w:rPr>
        <w:t xml:space="preserve"> </w:t>
      </w:r>
      <w:r w:rsidR="00E213DD" w:rsidRPr="00E84795">
        <w:rPr>
          <w:rFonts w:eastAsia="Calibri" w:cs="Times New Roman"/>
          <w:i/>
          <w:iCs/>
          <w:szCs w:val="20"/>
          <w:lang w:val="en-US"/>
        </w:rPr>
        <w:t>(</w:t>
      </w:r>
      <w:proofErr w:type="spellStart"/>
      <w:r w:rsidR="00BB198D">
        <w:rPr>
          <w:rFonts w:eastAsia="Calibri" w:cs="Times New Roman"/>
          <w:i/>
          <w:iCs/>
          <w:szCs w:val="20"/>
          <w:lang w:val="en-US"/>
        </w:rPr>
        <w:t>sierpień</w:t>
      </w:r>
      <w:proofErr w:type="spellEnd"/>
      <w:r w:rsidRPr="00E84795">
        <w:rPr>
          <w:rFonts w:eastAsia="Calibri" w:cs="Times New Roman"/>
          <w:i/>
          <w:iCs/>
          <w:szCs w:val="20"/>
        </w:rPr>
        <w:t xml:space="preserve"> 2022</w:t>
      </w:r>
      <w:r w:rsidRPr="00C46780">
        <w:rPr>
          <w:rFonts w:eastAsia="Calibri" w:cs="Times New Roman"/>
          <w:i/>
          <w:szCs w:val="20"/>
        </w:rPr>
        <w:t>)</w:t>
      </w:r>
      <w:r w:rsidRPr="00C46780">
        <w:rPr>
          <w:rFonts w:eastAsia="Calibri" w:cs="Times New Roman"/>
          <w:szCs w:val="20"/>
          <w:lang w:val="en-US"/>
        </w:rPr>
        <w:t xml:space="preserve"> </w:t>
      </w:r>
      <w:r>
        <w:rPr>
          <w:rFonts w:eastAsia="Calibri" w:cs="Times New Roman"/>
          <w:szCs w:val="20"/>
          <w:lang w:val="en-US"/>
        </w:rPr>
        <w:t xml:space="preserve">- </w:t>
      </w:r>
      <w:r w:rsidR="00377A4B">
        <w:rPr>
          <w:rFonts w:eastAsia="Calibri" w:cs="Times New Roman"/>
          <w:szCs w:val="20"/>
          <w:lang w:val="en-US"/>
        </w:rPr>
        <w:t>5</w:t>
      </w:r>
      <w:r w:rsidR="00A92D56" w:rsidRPr="002A5F57">
        <w:rPr>
          <w:rFonts w:eastAsia="Calibri" w:cs="Times New Roman"/>
          <w:szCs w:val="20"/>
          <w:lang w:val="en-US"/>
        </w:rPr>
        <w:t xml:space="preserve">UP x </w:t>
      </w:r>
      <w:proofErr w:type="spellStart"/>
      <w:r w:rsidR="00A92D56" w:rsidRPr="002A5F57">
        <w:rPr>
          <w:rFonts w:eastAsia="Calibri" w:cs="Times New Roman"/>
          <w:szCs w:val="20"/>
          <w:lang w:val="en-US"/>
        </w:rPr>
        <w:t>śr</w:t>
      </w:r>
      <w:proofErr w:type="spellEnd"/>
      <w:r w:rsidR="00A92D56" w:rsidRPr="002A5F57">
        <w:rPr>
          <w:rFonts w:eastAsia="Calibri" w:cs="Times New Roman"/>
          <w:szCs w:val="20"/>
          <w:lang w:val="en-US"/>
        </w:rPr>
        <w:t>.</w:t>
      </w:r>
      <w:r w:rsidR="00377A4B">
        <w:rPr>
          <w:rFonts w:eastAsia="Calibri" w:cs="Times New Roman"/>
          <w:szCs w:val="20"/>
          <w:lang w:val="en-US"/>
        </w:rPr>
        <w:t xml:space="preserve"> </w:t>
      </w:r>
      <w:r w:rsidR="0058060F">
        <w:rPr>
          <w:rFonts w:eastAsia="Calibri" w:cs="Times New Roman"/>
          <w:szCs w:val="20"/>
          <w:lang w:val="en-US"/>
        </w:rPr>
        <w:t>5</w:t>
      </w:r>
      <w:r w:rsidR="00A92D56" w:rsidRPr="002A5F57">
        <w:rPr>
          <w:rFonts w:eastAsia="Calibri" w:cs="Times New Roman"/>
          <w:szCs w:val="20"/>
          <w:lang w:val="en-US"/>
        </w:rPr>
        <w:t>h/UP</w:t>
      </w:r>
    </w:p>
    <w:p w14:paraId="13A85DC4" w14:textId="1CC5F6A6" w:rsidR="00E213DD" w:rsidRPr="00E213DD" w:rsidRDefault="00E213DD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>
        <w:rPr>
          <w:rFonts w:eastAsia="Calibri" w:cs="Times New Roman"/>
          <w:szCs w:val="20"/>
        </w:rPr>
        <w:t>Indywidualne Poradnictwo Prawne</w:t>
      </w:r>
      <w:r w:rsidR="000E4597">
        <w:rPr>
          <w:rFonts w:eastAsia="Calibri" w:cs="Times New Roman"/>
          <w:szCs w:val="20"/>
        </w:rPr>
        <w:t xml:space="preserve"> </w:t>
      </w:r>
      <w:r w:rsidR="000E4597" w:rsidRPr="00E84795">
        <w:rPr>
          <w:rFonts w:eastAsia="Calibri" w:cs="Times New Roman"/>
          <w:i/>
          <w:iCs/>
          <w:szCs w:val="20"/>
        </w:rPr>
        <w:t>(</w:t>
      </w:r>
      <w:r w:rsidR="00BB198D">
        <w:rPr>
          <w:rFonts w:eastAsia="Calibri" w:cs="Times New Roman"/>
          <w:i/>
          <w:iCs/>
          <w:szCs w:val="20"/>
        </w:rPr>
        <w:t>sierpień</w:t>
      </w:r>
      <w:r w:rsidR="000E4597" w:rsidRPr="00E84795">
        <w:rPr>
          <w:rFonts w:eastAsia="Calibri" w:cs="Times New Roman"/>
          <w:i/>
          <w:iCs/>
          <w:szCs w:val="20"/>
        </w:rPr>
        <w:t xml:space="preserve"> – </w:t>
      </w:r>
      <w:r w:rsidRPr="00E84795">
        <w:rPr>
          <w:rFonts w:eastAsia="Calibri" w:cs="Times New Roman"/>
          <w:i/>
          <w:iCs/>
          <w:szCs w:val="20"/>
        </w:rPr>
        <w:t>maj</w:t>
      </w:r>
      <w:r w:rsidR="000E4597" w:rsidRPr="00E84795">
        <w:rPr>
          <w:rFonts w:eastAsia="Calibri" w:cs="Times New Roman"/>
          <w:i/>
          <w:iCs/>
          <w:szCs w:val="20"/>
        </w:rPr>
        <w:t xml:space="preserve"> 2022)</w:t>
      </w:r>
      <w:r w:rsidR="00A92D56" w:rsidRPr="002A5F57">
        <w:rPr>
          <w:rFonts w:eastAsia="Calibri" w:cs="Times New Roman"/>
          <w:szCs w:val="20"/>
        </w:rPr>
        <w:t xml:space="preserve"> </w:t>
      </w:r>
      <w:r w:rsidR="00377A4B">
        <w:rPr>
          <w:rFonts w:eastAsia="Calibri" w:cs="Times New Roman"/>
          <w:szCs w:val="20"/>
        </w:rPr>
        <w:t>–</w:t>
      </w:r>
      <w:r w:rsidR="000E4597">
        <w:rPr>
          <w:rFonts w:eastAsia="Calibri" w:cs="Times New Roman"/>
          <w:szCs w:val="20"/>
        </w:rPr>
        <w:t xml:space="preserve"> </w:t>
      </w:r>
      <w:r w:rsidR="0058060F">
        <w:rPr>
          <w:rFonts w:eastAsia="Calibri" w:cs="Times New Roman"/>
          <w:szCs w:val="20"/>
        </w:rPr>
        <w:t>5</w:t>
      </w:r>
      <w:r w:rsidR="00377A4B">
        <w:rPr>
          <w:rFonts w:eastAsia="Calibri" w:cs="Times New Roman"/>
          <w:szCs w:val="20"/>
        </w:rPr>
        <w:t xml:space="preserve">UP x śr. </w:t>
      </w:r>
      <w:r w:rsidR="0058060F">
        <w:rPr>
          <w:rFonts w:eastAsia="Calibri" w:cs="Times New Roman"/>
          <w:szCs w:val="20"/>
        </w:rPr>
        <w:t>5</w:t>
      </w:r>
      <w:r w:rsidR="00377A4B">
        <w:rPr>
          <w:rFonts w:eastAsia="Calibri" w:cs="Times New Roman"/>
          <w:szCs w:val="20"/>
        </w:rPr>
        <w:t>h/UP</w:t>
      </w:r>
    </w:p>
    <w:p w14:paraId="7753B53D" w14:textId="2A751B8C" w:rsidR="00A92D56" w:rsidRPr="00E213DD" w:rsidRDefault="00E213DD" w:rsidP="00A92D56">
      <w:pPr>
        <w:numPr>
          <w:ilvl w:val="1"/>
          <w:numId w:val="27"/>
        </w:numPr>
        <w:spacing w:after="0" w:line="240" w:lineRule="auto"/>
        <w:jc w:val="both"/>
        <w:rPr>
          <w:bCs/>
          <w:szCs w:val="20"/>
        </w:rPr>
      </w:pPr>
      <w:r w:rsidRPr="00E213DD">
        <w:rPr>
          <w:bCs/>
          <w:szCs w:val="20"/>
        </w:rPr>
        <w:t>Indywidualny coaching (</w:t>
      </w:r>
      <w:r w:rsidRPr="00E84795">
        <w:rPr>
          <w:bCs/>
          <w:i/>
          <w:iCs/>
          <w:szCs w:val="20"/>
        </w:rPr>
        <w:t xml:space="preserve">maj 2022 – </w:t>
      </w:r>
      <w:r w:rsidR="00BB198D">
        <w:rPr>
          <w:bCs/>
          <w:i/>
          <w:iCs/>
          <w:szCs w:val="20"/>
        </w:rPr>
        <w:t>sierpień</w:t>
      </w:r>
      <w:r w:rsidRPr="00E84795">
        <w:rPr>
          <w:bCs/>
          <w:i/>
          <w:iCs/>
          <w:szCs w:val="20"/>
        </w:rPr>
        <w:t xml:space="preserve"> 2022)</w:t>
      </w:r>
      <w:r w:rsidR="00377A4B">
        <w:rPr>
          <w:bCs/>
          <w:i/>
          <w:iCs/>
          <w:szCs w:val="20"/>
        </w:rPr>
        <w:t xml:space="preserve"> – 10UP x ś. 4h/UP</w:t>
      </w:r>
    </w:p>
    <w:p w14:paraId="615CE4C3" w14:textId="0C0BB285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zawodowa </w:t>
      </w:r>
      <w:r w:rsidRPr="002A5F57">
        <w:rPr>
          <w:rFonts w:eastAsia="Calibri" w:cs="Times New Roman"/>
          <w:b/>
          <w:szCs w:val="20"/>
        </w:rPr>
        <w:t>(</w:t>
      </w:r>
      <w:r w:rsidR="00E84795">
        <w:rPr>
          <w:rFonts w:eastAsia="Calibri" w:cs="Times New Roman"/>
          <w:b/>
          <w:szCs w:val="20"/>
        </w:rPr>
        <w:t>1</w:t>
      </w:r>
      <w:r w:rsidRPr="002A5F57">
        <w:rPr>
          <w:rFonts w:eastAsia="Calibri" w:cs="Times New Roman"/>
          <w:b/>
          <w:szCs w:val="20"/>
        </w:rPr>
        <w:t>0 osób)</w:t>
      </w:r>
    </w:p>
    <w:p w14:paraId="43C0F391" w14:textId="41FC164D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Konsultacje z doradcą/-czynią zawodowym/-ą </w:t>
      </w:r>
      <w:r w:rsidR="00E84795">
        <w:rPr>
          <w:rFonts w:eastAsia="Calibri" w:cs="Times New Roman"/>
          <w:bCs/>
          <w:i/>
          <w:szCs w:val="20"/>
        </w:rPr>
        <w:t>(</w:t>
      </w:r>
      <w:r w:rsidR="00BB198D">
        <w:rPr>
          <w:rFonts w:eastAsia="Calibri" w:cs="Times New Roman"/>
          <w:bCs/>
          <w:i/>
          <w:szCs w:val="20"/>
        </w:rPr>
        <w:t>wrzesień</w:t>
      </w:r>
      <w:r w:rsidR="000E4597" w:rsidRPr="000E4597">
        <w:rPr>
          <w:rFonts w:eastAsia="Calibri" w:cs="Times New Roman"/>
          <w:bCs/>
          <w:i/>
          <w:szCs w:val="20"/>
        </w:rPr>
        <w:t xml:space="preserve"> </w:t>
      </w:r>
      <w:r w:rsidR="00E84795">
        <w:rPr>
          <w:rFonts w:eastAsia="Calibri" w:cs="Times New Roman"/>
          <w:bCs/>
          <w:i/>
          <w:szCs w:val="20"/>
        </w:rPr>
        <w:t>–</w:t>
      </w:r>
      <w:r w:rsidR="000E4597" w:rsidRPr="000E4597">
        <w:rPr>
          <w:rFonts w:eastAsia="Calibri" w:cs="Times New Roman"/>
          <w:bCs/>
          <w:i/>
          <w:szCs w:val="20"/>
        </w:rPr>
        <w:t xml:space="preserve"> </w:t>
      </w:r>
      <w:r w:rsidR="00BB198D">
        <w:rPr>
          <w:rFonts w:eastAsia="Calibri" w:cs="Times New Roman"/>
          <w:bCs/>
          <w:i/>
          <w:szCs w:val="20"/>
        </w:rPr>
        <w:t>październik</w:t>
      </w:r>
      <w:r w:rsidR="00E84795">
        <w:rPr>
          <w:rFonts w:eastAsia="Calibri" w:cs="Times New Roman"/>
          <w:bCs/>
          <w:i/>
          <w:szCs w:val="20"/>
        </w:rPr>
        <w:t xml:space="preserve"> 2</w:t>
      </w:r>
      <w:r w:rsidR="000E4597" w:rsidRPr="000E4597">
        <w:rPr>
          <w:rFonts w:eastAsia="Calibri" w:cs="Times New Roman"/>
          <w:bCs/>
          <w:i/>
          <w:szCs w:val="20"/>
        </w:rPr>
        <w:t>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="00377A4B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>0UP x śr. 4h/UP</w:t>
      </w:r>
    </w:p>
    <w:p w14:paraId="5C4CDCA3" w14:textId="712CA0D0" w:rsidR="00A92D56" w:rsidRPr="002A5F57" w:rsidRDefault="00E84795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Konsultacje z </w:t>
      </w:r>
      <w:proofErr w:type="spellStart"/>
      <w:r>
        <w:rPr>
          <w:rFonts w:eastAsia="Calibri" w:cs="Times New Roman"/>
          <w:szCs w:val="20"/>
        </w:rPr>
        <w:t>coachem</w:t>
      </w:r>
      <w:proofErr w:type="spellEnd"/>
      <w:r>
        <w:rPr>
          <w:rFonts w:eastAsia="Calibri" w:cs="Times New Roman"/>
          <w:szCs w:val="20"/>
        </w:rPr>
        <w:t xml:space="preserve"> kariery</w:t>
      </w:r>
      <w:r w:rsidRPr="002A5F57">
        <w:rPr>
          <w:rFonts w:eastAsia="Calibri" w:cs="Times New Roman"/>
          <w:szCs w:val="20"/>
        </w:rPr>
        <w:t xml:space="preserve"> </w:t>
      </w:r>
      <w:r w:rsidR="000E4597" w:rsidRPr="000E4597">
        <w:rPr>
          <w:rFonts w:eastAsia="Calibri" w:cs="Times New Roman"/>
          <w:i/>
          <w:szCs w:val="20"/>
        </w:rPr>
        <w:t>(</w:t>
      </w:r>
      <w:r w:rsidR="00BB198D">
        <w:rPr>
          <w:rFonts w:eastAsia="Calibri" w:cs="Times New Roman"/>
          <w:i/>
          <w:szCs w:val="20"/>
        </w:rPr>
        <w:t>wrzesień</w:t>
      </w:r>
      <w:r w:rsidR="000E4597" w:rsidRPr="000E4597">
        <w:rPr>
          <w:rFonts w:eastAsia="Calibri" w:cs="Times New Roman"/>
          <w:i/>
          <w:szCs w:val="20"/>
        </w:rPr>
        <w:t xml:space="preserve"> -</w:t>
      </w:r>
      <w:r w:rsidR="00BB198D">
        <w:rPr>
          <w:rFonts w:eastAsia="Calibri" w:cs="Times New Roman"/>
          <w:i/>
          <w:szCs w:val="20"/>
        </w:rPr>
        <w:t>październik</w:t>
      </w:r>
      <w:r w:rsidR="000E4597" w:rsidRPr="000E4597">
        <w:rPr>
          <w:rFonts w:eastAsia="Calibri" w:cs="Times New Roman"/>
          <w:i/>
          <w:szCs w:val="20"/>
        </w:rPr>
        <w:t xml:space="preserve"> 2022)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="00377A4B">
        <w:rPr>
          <w:rFonts w:eastAsia="Calibri" w:cs="Times New Roman"/>
          <w:szCs w:val="20"/>
        </w:rPr>
        <w:t>1</w:t>
      </w:r>
      <w:r w:rsidR="00377A4B" w:rsidRPr="002A5F57">
        <w:rPr>
          <w:rFonts w:eastAsia="Calibri" w:cs="Times New Roman"/>
          <w:szCs w:val="20"/>
        </w:rPr>
        <w:t xml:space="preserve">0UP x śr. </w:t>
      </w:r>
      <w:r w:rsidR="0058060F">
        <w:rPr>
          <w:rFonts w:eastAsia="Calibri" w:cs="Times New Roman"/>
          <w:szCs w:val="20"/>
        </w:rPr>
        <w:t>4</w:t>
      </w:r>
      <w:r w:rsidR="00377A4B" w:rsidRPr="002A5F57">
        <w:rPr>
          <w:rFonts w:eastAsia="Calibri" w:cs="Times New Roman"/>
          <w:szCs w:val="20"/>
        </w:rPr>
        <w:t>h/UP</w:t>
      </w:r>
      <w:r w:rsidR="00A92D56" w:rsidRPr="002A5F57">
        <w:rPr>
          <w:rFonts w:eastAsia="Calibri" w:cs="Times New Roman"/>
          <w:szCs w:val="20"/>
        </w:rPr>
        <w:t>.</w:t>
      </w:r>
    </w:p>
    <w:p w14:paraId="0BB946B0" w14:textId="07A703A8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Pośrednictwo pracy</w:t>
      </w:r>
      <w:r w:rsidRPr="002A5F57">
        <w:rPr>
          <w:rFonts w:eastAsia="Calibri" w:cs="Times New Roman"/>
          <w:b/>
          <w:szCs w:val="20"/>
        </w:rPr>
        <w:t xml:space="preserve"> (</w:t>
      </w:r>
      <w:r w:rsidR="00E84795">
        <w:rPr>
          <w:rFonts w:eastAsia="Calibri" w:cs="Times New Roman"/>
          <w:b/>
          <w:szCs w:val="20"/>
        </w:rPr>
        <w:t>1</w:t>
      </w:r>
      <w:r w:rsidRPr="002A5F57">
        <w:rPr>
          <w:rFonts w:eastAsia="Calibri" w:cs="Times New Roman"/>
          <w:b/>
          <w:szCs w:val="20"/>
        </w:rPr>
        <w:t>0 osób)</w:t>
      </w:r>
    </w:p>
    <w:p w14:paraId="5DD98FDF" w14:textId="6FB0E0D6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Pośrednictwo </w:t>
      </w:r>
      <w:r w:rsidRPr="000E4597">
        <w:rPr>
          <w:rFonts w:eastAsia="Calibri" w:cs="Times New Roman"/>
          <w:szCs w:val="20"/>
        </w:rPr>
        <w:t xml:space="preserve">pracy </w:t>
      </w:r>
      <w:r w:rsidR="000E4597" w:rsidRPr="000E4597">
        <w:rPr>
          <w:rFonts w:eastAsia="Calibri" w:cs="Times New Roman"/>
          <w:i/>
          <w:szCs w:val="20"/>
        </w:rPr>
        <w:t>(</w:t>
      </w:r>
      <w:r w:rsidR="00E84795">
        <w:rPr>
          <w:rFonts w:eastAsia="Calibri" w:cs="Times New Roman"/>
          <w:i/>
          <w:szCs w:val="20"/>
        </w:rPr>
        <w:t>l</w:t>
      </w:r>
      <w:r w:rsidR="00BB198D">
        <w:rPr>
          <w:rFonts w:eastAsia="Calibri" w:cs="Times New Roman"/>
          <w:i/>
          <w:szCs w:val="20"/>
        </w:rPr>
        <w:t>istopad 2022</w:t>
      </w:r>
      <w:r w:rsidR="000E4597" w:rsidRPr="000E4597">
        <w:rPr>
          <w:rFonts w:eastAsia="Calibri" w:cs="Times New Roman"/>
          <w:i/>
          <w:szCs w:val="20"/>
        </w:rPr>
        <w:t xml:space="preserve"> – </w:t>
      </w:r>
      <w:r w:rsidR="00BB198D">
        <w:rPr>
          <w:rFonts w:eastAsia="Calibri" w:cs="Times New Roman"/>
          <w:i/>
          <w:szCs w:val="20"/>
        </w:rPr>
        <w:t>kwiecień</w:t>
      </w:r>
      <w:r w:rsidR="000E4597" w:rsidRPr="000E4597">
        <w:rPr>
          <w:rFonts w:eastAsia="Calibri" w:cs="Times New Roman"/>
          <w:i/>
          <w:szCs w:val="20"/>
        </w:rPr>
        <w:t xml:space="preserve"> 202</w:t>
      </w:r>
      <w:r w:rsidR="00BB198D">
        <w:rPr>
          <w:rFonts w:eastAsia="Calibri" w:cs="Times New Roman"/>
          <w:i/>
          <w:szCs w:val="20"/>
        </w:rPr>
        <w:t>3</w:t>
      </w:r>
      <w:r w:rsidR="000E4597" w:rsidRPr="000E4597">
        <w:rPr>
          <w:rFonts w:eastAsia="Calibri" w:cs="Times New Roman"/>
          <w:i/>
          <w:szCs w:val="20"/>
        </w:rPr>
        <w:t>)</w:t>
      </w:r>
      <w:r w:rsidR="000E4597" w:rsidRPr="000E4597">
        <w:rPr>
          <w:rFonts w:eastAsia="Calibri" w:cs="Times New Roman"/>
          <w:szCs w:val="20"/>
        </w:rPr>
        <w:t xml:space="preserve"> - </w:t>
      </w:r>
      <w:r w:rsidR="005B0022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 xml:space="preserve">0UP x śr. </w:t>
      </w:r>
      <w:r w:rsidR="0058060F">
        <w:rPr>
          <w:rFonts w:eastAsia="Calibri" w:cs="Times New Roman"/>
          <w:szCs w:val="20"/>
        </w:rPr>
        <w:t>6</w:t>
      </w:r>
      <w:r w:rsidRPr="002A5F57">
        <w:rPr>
          <w:rFonts w:eastAsia="Calibri" w:cs="Times New Roman"/>
          <w:szCs w:val="20"/>
        </w:rPr>
        <w:t>h/UP</w:t>
      </w:r>
    </w:p>
    <w:p w14:paraId="7E715837" w14:textId="4CC61491" w:rsidR="001C22EC" w:rsidRPr="002A5F57" w:rsidRDefault="001C22EC" w:rsidP="001C22EC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Szkolenia zawodowe</w:t>
      </w:r>
      <w:r w:rsidRPr="002A5F57">
        <w:rPr>
          <w:rFonts w:eastAsia="Calibri" w:cs="Times New Roman"/>
          <w:b/>
          <w:szCs w:val="20"/>
        </w:rPr>
        <w:t xml:space="preserve"> (</w:t>
      </w:r>
      <w:r w:rsidR="00E84795">
        <w:rPr>
          <w:rFonts w:eastAsia="Calibri" w:cs="Times New Roman"/>
          <w:b/>
          <w:szCs w:val="20"/>
        </w:rPr>
        <w:t>1</w:t>
      </w:r>
      <w:r w:rsidRPr="002A5F57">
        <w:rPr>
          <w:rFonts w:eastAsia="Calibri" w:cs="Times New Roman"/>
          <w:b/>
          <w:szCs w:val="20"/>
        </w:rPr>
        <w:t>0 osób)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BB198D">
        <w:rPr>
          <w:rFonts w:eastAsia="Calibri" w:cs="Times New Roman"/>
          <w:bCs/>
          <w:i/>
          <w:szCs w:val="20"/>
        </w:rPr>
        <w:t>listopad</w:t>
      </w:r>
      <w:r w:rsidRPr="000E4597">
        <w:rPr>
          <w:rFonts w:eastAsia="Calibri" w:cs="Times New Roman"/>
          <w:bCs/>
          <w:i/>
          <w:szCs w:val="20"/>
        </w:rPr>
        <w:t xml:space="preserve"> 2022 –</w:t>
      </w:r>
      <w:r w:rsidR="00BB198D">
        <w:rPr>
          <w:rFonts w:eastAsia="Calibri" w:cs="Times New Roman"/>
          <w:bCs/>
          <w:i/>
          <w:szCs w:val="20"/>
        </w:rPr>
        <w:t>grudzień</w:t>
      </w:r>
      <w:r w:rsidRPr="000E4597">
        <w:rPr>
          <w:rFonts w:eastAsia="Calibri" w:cs="Times New Roman"/>
          <w:bCs/>
          <w:i/>
          <w:szCs w:val="20"/>
        </w:rPr>
        <w:t xml:space="preserve"> 2022)</w:t>
      </w:r>
    </w:p>
    <w:p w14:paraId="5D523FFF" w14:textId="77777777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>Szkolenia kończyć się będą nabyciem kompetencji lub kwalifikacji potwierdzonych certyfikatem lub innym dokumentem potwierdzającym uzyskanie kompetencji lub kwalifikacji</w:t>
      </w:r>
      <w:r w:rsidR="00733F00" w:rsidRPr="002A5F57">
        <w:rPr>
          <w:rFonts w:eastAsia="Calibri" w:cs="Times New Roman"/>
          <w:szCs w:val="20"/>
        </w:rPr>
        <w:t>;</w:t>
      </w:r>
    </w:p>
    <w:p w14:paraId="376E09F4" w14:textId="1CA885AB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Przykładowe szkolenia zawodowe: </w:t>
      </w:r>
      <w:r w:rsidR="005B0022">
        <w:rPr>
          <w:rFonts w:eastAsia="Calibri" w:cs="Times New Roman"/>
          <w:szCs w:val="20"/>
        </w:rPr>
        <w:t>Sprzedawca i kasjer z ECDL, Spawacz, Magazynier, Operator koparko – ładowarki, Kucharz</w:t>
      </w:r>
      <w:r w:rsidR="00733F00" w:rsidRPr="002A5F57">
        <w:rPr>
          <w:rFonts w:eastAsia="Calibri" w:cs="Times New Roman"/>
          <w:szCs w:val="20"/>
        </w:rPr>
        <w:t>.</w:t>
      </w:r>
      <w:bookmarkStart w:id="0" w:name="_GoBack"/>
      <w:bookmarkEnd w:id="0"/>
    </w:p>
    <w:p w14:paraId="1380BA33" w14:textId="1288E937" w:rsidR="00733F00" w:rsidRPr="002A5F57" w:rsidRDefault="00733F00" w:rsidP="00733F00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Staże zawodowe</w:t>
      </w:r>
      <w:r w:rsidRPr="002A5F57">
        <w:rPr>
          <w:rFonts w:eastAsia="Calibri" w:cs="Times New Roman"/>
          <w:b/>
          <w:szCs w:val="20"/>
        </w:rPr>
        <w:t xml:space="preserve"> (</w:t>
      </w:r>
      <w:r w:rsidR="0058060F">
        <w:rPr>
          <w:rFonts w:eastAsia="Calibri" w:cs="Times New Roman"/>
          <w:b/>
          <w:szCs w:val="20"/>
        </w:rPr>
        <w:t>5</w:t>
      </w:r>
      <w:r w:rsidRPr="002A5F57">
        <w:rPr>
          <w:rFonts w:eastAsia="Calibri" w:cs="Times New Roman"/>
          <w:b/>
          <w:szCs w:val="20"/>
        </w:rPr>
        <w:t xml:space="preserve"> os</w:t>
      </w:r>
      <w:r w:rsidR="00E84795">
        <w:rPr>
          <w:rFonts w:eastAsia="Calibri" w:cs="Times New Roman"/>
          <w:b/>
          <w:szCs w:val="20"/>
        </w:rPr>
        <w:t>o</w:t>
      </w:r>
      <w:r w:rsidRPr="002A5F57">
        <w:rPr>
          <w:rFonts w:eastAsia="Calibri" w:cs="Times New Roman"/>
          <w:b/>
          <w:szCs w:val="20"/>
        </w:rPr>
        <w:t>b</w:t>
      </w:r>
      <w:r w:rsidR="00E84795">
        <w:rPr>
          <w:rFonts w:eastAsia="Calibri" w:cs="Times New Roman"/>
          <w:b/>
          <w:szCs w:val="20"/>
        </w:rPr>
        <w:t>y</w:t>
      </w:r>
      <w:r w:rsidRPr="002A5F57">
        <w:rPr>
          <w:rFonts w:eastAsia="Calibri" w:cs="Times New Roman"/>
          <w:b/>
          <w:szCs w:val="20"/>
        </w:rPr>
        <w:t>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BB198D">
        <w:rPr>
          <w:rFonts w:eastAsia="Calibri" w:cs="Times New Roman"/>
          <w:bCs/>
          <w:i/>
          <w:szCs w:val="20"/>
        </w:rPr>
        <w:t>styczeń</w:t>
      </w:r>
      <w:r w:rsidRPr="000E4597">
        <w:rPr>
          <w:rFonts w:eastAsia="Calibri" w:cs="Times New Roman"/>
          <w:bCs/>
          <w:i/>
          <w:szCs w:val="20"/>
        </w:rPr>
        <w:t xml:space="preserve"> – </w:t>
      </w:r>
      <w:r w:rsidR="00BB198D">
        <w:rPr>
          <w:rFonts w:eastAsia="Calibri" w:cs="Times New Roman"/>
          <w:bCs/>
          <w:i/>
          <w:szCs w:val="20"/>
        </w:rPr>
        <w:t>kwiecie</w:t>
      </w:r>
      <w:r w:rsidR="00E84795">
        <w:rPr>
          <w:rFonts w:eastAsia="Calibri" w:cs="Times New Roman"/>
          <w:bCs/>
          <w:i/>
          <w:szCs w:val="20"/>
        </w:rPr>
        <w:t>ń</w:t>
      </w:r>
      <w:r w:rsidRPr="000E4597">
        <w:rPr>
          <w:rFonts w:eastAsia="Calibri" w:cs="Times New Roman"/>
          <w:bCs/>
          <w:i/>
          <w:szCs w:val="20"/>
        </w:rPr>
        <w:t xml:space="preserve"> 2022)</w:t>
      </w:r>
    </w:p>
    <w:p w14:paraId="4C73E0DD" w14:textId="425BFADB" w:rsidR="00733F00" w:rsidRPr="001C22EC" w:rsidRDefault="006C5A8C" w:rsidP="00733F00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>
        <w:rPr>
          <w:rFonts w:eastAsia="Calibri" w:cs="Times New Roman"/>
          <w:szCs w:val="20"/>
        </w:rPr>
        <w:t>3</w:t>
      </w:r>
      <w:r w:rsidR="00733F00">
        <w:rPr>
          <w:rFonts w:eastAsia="Calibri" w:cs="Times New Roman"/>
          <w:szCs w:val="20"/>
        </w:rPr>
        <w:t>-miesięczne staże zawodowe umożliwiające nabycie doświadczenia zawodowego, wykorzystania umiejętności i wiedzy zdobytych w trakcie udziału w projekcie</w:t>
      </w:r>
      <w:r w:rsidR="00803BF1">
        <w:rPr>
          <w:rFonts w:eastAsia="Calibri" w:cs="Times New Roman"/>
          <w:szCs w:val="20"/>
        </w:rPr>
        <w:t>.</w:t>
      </w:r>
    </w:p>
    <w:p w14:paraId="148649D1" w14:textId="77777777" w:rsidR="00733F00" w:rsidRPr="00A92D56" w:rsidRDefault="00733F00" w:rsidP="00733F00">
      <w:pPr>
        <w:spacing w:after="0" w:line="240" w:lineRule="auto"/>
        <w:ind w:left="360"/>
        <w:jc w:val="both"/>
        <w:rPr>
          <w:b/>
          <w:szCs w:val="20"/>
        </w:rPr>
      </w:pPr>
    </w:p>
    <w:p w14:paraId="7ECA8DFF" w14:textId="77777777" w:rsidR="001C22EC" w:rsidRPr="00A92D56" w:rsidRDefault="001C22EC" w:rsidP="001C22EC">
      <w:pPr>
        <w:spacing w:after="0" w:line="240" w:lineRule="auto"/>
        <w:ind w:left="360"/>
        <w:jc w:val="both"/>
        <w:rPr>
          <w:b/>
          <w:szCs w:val="20"/>
        </w:rPr>
      </w:pPr>
    </w:p>
    <w:p w14:paraId="3BB65CE2" w14:textId="77777777" w:rsidR="007C5065" w:rsidRPr="005E4F1B" w:rsidRDefault="00121B6A" w:rsidP="005E4F1B">
      <w:pPr>
        <w:spacing w:after="0" w:line="240" w:lineRule="auto"/>
        <w:jc w:val="center"/>
        <w:rPr>
          <w:szCs w:val="20"/>
        </w:rPr>
      </w:pPr>
      <w:r w:rsidRPr="005E4F1B">
        <w:rPr>
          <w:b/>
          <w:szCs w:val="20"/>
        </w:rPr>
        <w:t>§ 6. Zasady uczestnictwa w projekcie</w:t>
      </w:r>
      <w:r w:rsidR="00E34D38" w:rsidRPr="005E4F1B">
        <w:rPr>
          <w:b/>
          <w:szCs w:val="20"/>
        </w:rPr>
        <w:br/>
      </w:r>
    </w:p>
    <w:p w14:paraId="5E161DA5" w14:textId="77777777" w:rsidR="007C5065" w:rsidRPr="005E4F1B" w:rsidRDefault="00121B6A" w:rsidP="002A23F2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Uczestnicy Projektu zobowiązani są do:</w:t>
      </w:r>
    </w:p>
    <w:p w14:paraId="117C311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aktywnego uczestnictwa we wszystkich działaniac</w:t>
      </w:r>
      <w:r w:rsidR="00083D15" w:rsidRPr="005E4F1B">
        <w:rPr>
          <w:rFonts w:eastAsia="Times New Roman" w:cs="Times New Roman"/>
          <w:szCs w:val="20"/>
          <w:lang w:eastAsia="ar-SA"/>
        </w:rPr>
        <w:t>h ustalonych w ramach kontraktu</w:t>
      </w:r>
      <w:r w:rsidRPr="005E4F1B">
        <w:rPr>
          <w:rFonts w:eastAsia="Times New Roman" w:cs="Times New Roman"/>
          <w:szCs w:val="20"/>
          <w:lang w:eastAsia="ar-SA"/>
        </w:rPr>
        <w:t xml:space="preserve"> socjalnego lub innego dokumentu;</w:t>
      </w:r>
    </w:p>
    <w:p w14:paraId="6473F34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potwierdzania uczestnictwa w proponowanych działaniach każdorazowo na liście obecności;</w:t>
      </w:r>
    </w:p>
    <w:p w14:paraId="4F48E646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absencji na działaniach projektowych złożenia pisemnego wyjaśnienia;</w:t>
      </w:r>
    </w:p>
    <w:p w14:paraId="3AB6F275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udziału w co najmniej 80% godzin zajęć w ramach Projektu, absencja na zajęciach powyżej 20% (niezależnie od powodu nieobecności) spowoduje</w:t>
      </w:r>
      <w:r w:rsidR="00072982" w:rsidRPr="005E4F1B">
        <w:rPr>
          <w:rFonts w:eastAsia="Times New Roman" w:cs="Times New Roman"/>
          <w:szCs w:val="20"/>
          <w:lang w:eastAsia="ar-SA"/>
        </w:rPr>
        <w:t xml:space="preserve"> przerwanie udziału w Projekcie</w:t>
      </w:r>
      <w:r w:rsidRPr="005E4F1B">
        <w:rPr>
          <w:rFonts w:eastAsia="Times New Roman" w:cs="Times New Roman"/>
          <w:szCs w:val="20"/>
          <w:lang w:eastAsia="ar-SA"/>
        </w:rPr>
        <w:t xml:space="preserve"> i tym samym brak możliwości dalszego uczestnictwa w nim. Ostateczną decyzję dotyczącą kontynuacji uczestnictwa w Projekcie podejmuje </w:t>
      </w:r>
      <w:r w:rsidR="00072982" w:rsidRPr="005E4F1B">
        <w:rPr>
          <w:rFonts w:eastAsia="Times New Roman" w:cs="Times New Roman"/>
          <w:szCs w:val="20"/>
          <w:lang w:eastAsia="ar-SA"/>
        </w:rPr>
        <w:t>Grupa</w:t>
      </w:r>
      <w:r w:rsidRPr="005E4F1B">
        <w:rPr>
          <w:rFonts w:eastAsia="Times New Roman" w:cs="Times New Roman"/>
          <w:szCs w:val="20"/>
          <w:lang w:eastAsia="ar-SA"/>
        </w:rPr>
        <w:t xml:space="preserve"> zarządzająca projektem;</w:t>
      </w:r>
    </w:p>
    <w:p w14:paraId="178042FB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nie uczestniczenia w działaniach projektowych z przyczyn nieuzasadnionych, rozwiązania kontraktu socjalnego lub innego dokumentu z przyczyn leżących po stronie Uczestnika, Uczestnik Projektu zobowiązany jest do wniesienia opłaty odpowiadającej wysokości kosztów poniesionych w okresie obowiązywania kontraktu socjalnego lub innego dokumentu stanowiącej iloraz całkowitych kosztów działania przypadających na jedną osobę;</w:t>
      </w:r>
    </w:p>
    <w:p w14:paraId="2E964DCF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lastRenderedPageBreak/>
        <w:t>informowania o zmianie danych teleadresowych.</w:t>
      </w:r>
    </w:p>
    <w:p w14:paraId="5733C1A2" w14:textId="77777777" w:rsidR="007C5065" w:rsidRPr="006B4C2C" w:rsidRDefault="007C5065" w:rsidP="002A23F2">
      <w:pPr>
        <w:pStyle w:val="Akapitzlist"/>
        <w:tabs>
          <w:tab w:val="left" w:pos="3877"/>
        </w:tabs>
        <w:ind w:left="1440"/>
        <w:jc w:val="both"/>
        <w:rPr>
          <w:szCs w:val="20"/>
          <w:highlight w:val="yellow"/>
        </w:rPr>
      </w:pPr>
    </w:p>
    <w:p w14:paraId="77984FF8" w14:textId="77777777" w:rsidR="007C5065" w:rsidRPr="005E4F1B" w:rsidRDefault="00121B6A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  <w:r w:rsidRPr="005E4F1B">
        <w:rPr>
          <w:b/>
          <w:szCs w:val="20"/>
        </w:rPr>
        <w:t xml:space="preserve">§ </w:t>
      </w:r>
      <w:r w:rsidR="005E4F1B" w:rsidRPr="005E4F1B">
        <w:rPr>
          <w:b/>
          <w:szCs w:val="20"/>
        </w:rPr>
        <w:t>7.</w:t>
      </w:r>
      <w:r w:rsidRPr="005E4F1B">
        <w:rPr>
          <w:b/>
          <w:szCs w:val="20"/>
        </w:rPr>
        <w:t xml:space="preserve"> Postanowienia końcowe</w:t>
      </w:r>
    </w:p>
    <w:p w14:paraId="2940E16B" w14:textId="77777777" w:rsidR="00E34D38" w:rsidRPr="005E4F1B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</w:p>
    <w:p w14:paraId="39149752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Ostateczna interpretacja niniejszego Regulaminu należy do Beneficjenta.</w:t>
      </w:r>
    </w:p>
    <w:p w14:paraId="65FDE946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Beneficjent zastrzega sobie prawo do wprowadzania zmian w niniejszym regulaminie.</w:t>
      </w:r>
    </w:p>
    <w:p w14:paraId="58EAFD04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Wszelkie sprawy nieuregulowane niniejszym Regulaminem będą rozpatrywane na podstawie dokumentów obowiązujących przy realizacji projektów w ramach RPO WP 2014-2020.</w:t>
      </w:r>
    </w:p>
    <w:sectPr w:rsidR="007C5065" w:rsidRPr="005E4F1B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AAF2" w14:textId="77777777" w:rsidR="007E1CDC" w:rsidRDefault="007E1CDC" w:rsidP="007C5065">
      <w:pPr>
        <w:spacing w:after="0" w:line="240" w:lineRule="auto"/>
      </w:pPr>
      <w:r>
        <w:separator/>
      </w:r>
    </w:p>
  </w:endnote>
  <w:endnote w:type="continuationSeparator" w:id="0">
    <w:p w14:paraId="4DB18173" w14:textId="77777777" w:rsidR="007E1CDC" w:rsidRDefault="007E1CDC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34EA" w14:textId="77777777"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0C9B" w14:textId="77777777" w:rsidR="007E1CDC" w:rsidRDefault="007E1CDC" w:rsidP="007C5065">
      <w:pPr>
        <w:spacing w:after="0" w:line="240" w:lineRule="auto"/>
      </w:pPr>
      <w:r>
        <w:separator/>
      </w:r>
    </w:p>
  </w:footnote>
  <w:footnote w:type="continuationSeparator" w:id="0">
    <w:p w14:paraId="27B52A2B" w14:textId="77777777" w:rsidR="007E1CDC" w:rsidRDefault="007E1CDC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BD67" w14:textId="77777777"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6F1D7834" wp14:editId="58996557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366"/>
    <w:multiLevelType w:val="hybridMultilevel"/>
    <w:tmpl w:val="D3003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12958"/>
    <w:multiLevelType w:val="multilevel"/>
    <w:tmpl w:val="9A96D25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D04160"/>
    <w:multiLevelType w:val="hybridMultilevel"/>
    <w:tmpl w:val="91DAFB7E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61EA0AED"/>
    <w:multiLevelType w:val="hybridMultilevel"/>
    <w:tmpl w:val="9CBC65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C61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7462F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9"/>
  </w:num>
  <w:num w:numId="5">
    <w:abstractNumId w:val="15"/>
  </w:num>
  <w:num w:numId="6">
    <w:abstractNumId w:val="18"/>
  </w:num>
  <w:num w:numId="7">
    <w:abstractNumId w:val="3"/>
  </w:num>
  <w:num w:numId="8">
    <w:abstractNumId w:val="27"/>
  </w:num>
  <w:num w:numId="9">
    <w:abstractNumId w:val="32"/>
  </w:num>
  <w:num w:numId="10">
    <w:abstractNumId w:val="5"/>
  </w:num>
  <w:num w:numId="11">
    <w:abstractNumId w:val="22"/>
  </w:num>
  <w:num w:numId="12">
    <w:abstractNumId w:val="10"/>
  </w:num>
  <w:num w:numId="13">
    <w:abstractNumId w:val="30"/>
  </w:num>
  <w:num w:numId="14">
    <w:abstractNumId w:val="11"/>
  </w:num>
  <w:num w:numId="15">
    <w:abstractNumId w:val="6"/>
  </w:num>
  <w:num w:numId="16">
    <w:abstractNumId w:val="7"/>
  </w:num>
  <w:num w:numId="17">
    <w:abstractNumId w:val="23"/>
  </w:num>
  <w:num w:numId="18">
    <w:abstractNumId w:val="4"/>
  </w:num>
  <w:num w:numId="19">
    <w:abstractNumId w:val="13"/>
  </w:num>
  <w:num w:numId="20">
    <w:abstractNumId w:val="29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35"/>
  </w:num>
  <w:num w:numId="26">
    <w:abstractNumId w:val="20"/>
  </w:num>
  <w:num w:numId="27">
    <w:abstractNumId w:val="8"/>
  </w:num>
  <w:num w:numId="28">
    <w:abstractNumId w:val="33"/>
  </w:num>
  <w:num w:numId="29">
    <w:abstractNumId w:val="19"/>
  </w:num>
  <w:num w:numId="30">
    <w:abstractNumId w:val="1"/>
  </w:num>
  <w:num w:numId="31">
    <w:abstractNumId w:val="21"/>
  </w:num>
  <w:num w:numId="32">
    <w:abstractNumId w:val="16"/>
  </w:num>
  <w:num w:numId="33">
    <w:abstractNumId w:val="25"/>
  </w:num>
  <w:num w:numId="34">
    <w:abstractNumId w:val="24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142B4"/>
    <w:rsid w:val="00022B8F"/>
    <w:rsid w:val="00041AD2"/>
    <w:rsid w:val="0006525A"/>
    <w:rsid w:val="00067195"/>
    <w:rsid w:val="000679AE"/>
    <w:rsid w:val="00072982"/>
    <w:rsid w:val="00075CC9"/>
    <w:rsid w:val="00076268"/>
    <w:rsid w:val="00083D15"/>
    <w:rsid w:val="000D1B98"/>
    <w:rsid w:val="000E4597"/>
    <w:rsid w:val="000F123A"/>
    <w:rsid w:val="000F1B85"/>
    <w:rsid w:val="000F4EE4"/>
    <w:rsid w:val="001004A1"/>
    <w:rsid w:val="00121B6A"/>
    <w:rsid w:val="001248E3"/>
    <w:rsid w:val="0013092C"/>
    <w:rsid w:val="00151DC9"/>
    <w:rsid w:val="001572CE"/>
    <w:rsid w:val="00165F82"/>
    <w:rsid w:val="00167DF2"/>
    <w:rsid w:val="00176BAD"/>
    <w:rsid w:val="001912A3"/>
    <w:rsid w:val="00192896"/>
    <w:rsid w:val="00197FF8"/>
    <w:rsid w:val="001C0C72"/>
    <w:rsid w:val="001C22EC"/>
    <w:rsid w:val="001C6477"/>
    <w:rsid w:val="001F4457"/>
    <w:rsid w:val="00201384"/>
    <w:rsid w:val="00207554"/>
    <w:rsid w:val="00220D12"/>
    <w:rsid w:val="00221004"/>
    <w:rsid w:val="00225787"/>
    <w:rsid w:val="00276B21"/>
    <w:rsid w:val="00287133"/>
    <w:rsid w:val="00296AA4"/>
    <w:rsid w:val="002A23F2"/>
    <w:rsid w:val="002A5F57"/>
    <w:rsid w:val="002D0AAB"/>
    <w:rsid w:val="003171AE"/>
    <w:rsid w:val="00322981"/>
    <w:rsid w:val="00376027"/>
    <w:rsid w:val="00377A4B"/>
    <w:rsid w:val="003A4AD7"/>
    <w:rsid w:val="003C11D7"/>
    <w:rsid w:val="003D617D"/>
    <w:rsid w:val="004350D2"/>
    <w:rsid w:val="00450D15"/>
    <w:rsid w:val="00461B80"/>
    <w:rsid w:val="00472B19"/>
    <w:rsid w:val="004C59F1"/>
    <w:rsid w:val="004F32D3"/>
    <w:rsid w:val="0051177C"/>
    <w:rsid w:val="00512E6C"/>
    <w:rsid w:val="00542E59"/>
    <w:rsid w:val="005472E5"/>
    <w:rsid w:val="00550B0B"/>
    <w:rsid w:val="0056672D"/>
    <w:rsid w:val="005715EF"/>
    <w:rsid w:val="0058060F"/>
    <w:rsid w:val="00582078"/>
    <w:rsid w:val="00590380"/>
    <w:rsid w:val="005944DE"/>
    <w:rsid w:val="005975CC"/>
    <w:rsid w:val="005B0022"/>
    <w:rsid w:val="005B296D"/>
    <w:rsid w:val="005B5678"/>
    <w:rsid w:val="005C30D7"/>
    <w:rsid w:val="005C3D44"/>
    <w:rsid w:val="005D7189"/>
    <w:rsid w:val="005E03A5"/>
    <w:rsid w:val="005E0CDE"/>
    <w:rsid w:val="005E4D32"/>
    <w:rsid w:val="005E4F1B"/>
    <w:rsid w:val="00600EAA"/>
    <w:rsid w:val="00626757"/>
    <w:rsid w:val="006859E1"/>
    <w:rsid w:val="006879D2"/>
    <w:rsid w:val="00694AB3"/>
    <w:rsid w:val="00697EC6"/>
    <w:rsid w:val="006A6711"/>
    <w:rsid w:val="006A78DE"/>
    <w:rsid w:val="006B4C2C"/>
    <w:rsid w:val="006B5643"/>
    <w:rsid w:val="006C5A8C"/>
    <w:rsid w:val="006D403B"/>
    <w:rsid w:val="006D61F8"/>
    <w:rsid w:val="006F3F18"/>
    <w:rsid w:val="0071458E"/>
    <w:rsid w:val="00721BE9"/>
    <w:rsid w:val="0072446F"/>
    <w:rsid w:val="00733F00"/>
    <w:rsid w:val="0076751C"/>
    <w:rsid w:val="007763AB"/>
    <w:rsid w:val="00783A39"/>
    <w:rsid w:val="007C5065"/>
    <w:rsid w:val="007C67F7"/>
    <w:rsid w:val="007C6B86"/>
    <w:rsid w:val="007D1824"/>
    <w:rsid w:val="007D5C85"/>
    <w:rsid w:val="007E1CDC"/>
    <w:rsid w:val="007E3495"/>
    <w:rsid w:val="007E7229"/>
    <w:rsid w:val="007F060E"/>
    <w:rsid w:val="008001BA"/>
    <w:rsid w:val="00803BF1"/>
    <w:rsid w:val="00811912"/>
    <w:rsid w:val="00857717"/>
    <w:rsid w:val="008672FC"/>
    <w:rsid w:val="00867D4F"/>
    <w:rsid w:val="0088087A"/>
    <w:rsid w:val="00886140"/>
    <w:rsid w:val="00886515"/>
    <w:rsid w:val="008900E4"/>
    <w:rsid w:val="008A30C7"/>
    <w:rsid w:val="008A65DE"/>
    <w:rsid w:val="008A7EC6"/>
    <w:rsid w:val="008E34A9"/>
    <w:rsid w:val="008E5734"/>
    <w:rsid w:val="008F6A59"/>
    <w:rsid w:val="00903203"/>
    <w:rsid w:val="00923BC5"/>
    <w:rsid w:val="00923CFD"/>
    <w:rsid w:val="00943498"/>
    <w:rsid w:val="00956AF3"/>
    <w:rsid w:val="00970B19"/>
    <w:rsid w:val="00976D4F"/>
    <w:rsid w:val="009B619E"/>
    <w:rsid w:val="009B673D"/>
    <w:rsid w:val="009B7CAD"/>
    <w:rsid w:val="009C0A05"/>
    <w:rsid w:val="009C11B8"/>
    <w:rsid w:val="009C2E44"/>
    <w:rsid w:val="009C6FB1"/>
    <w:rsid w:val="009D739F"/>
    <w:rsid w:val="009E0F4A"/>
    <w:rsid w:val="009E6507"/>
    <w:rsid w:val="009F32B4"/>
    <w:rsid w:val="00A04588"/>
    <w:rsid w:val="00A578EE"/>
    <w:rsid w:val="00A602B7"/>
    <w:rsid w:val="00A677C5"/>
    <w:rsid w:val="00A86FAB"/>
    <w:rsid w:val="00A92D56"/>
    <w:rsid w:val="00A95960"/>
    <w:rsid w:val="00AB6879"/>
    <w:rsid w:val="00AC1E02"/>
    <w:rsid w:val="00AD0905"/>
    <w:rsid w:val="00AF4BE9"/>
    <w:rsid w:val="00B23611"/>
    <w:rsid w:val="00B75ABF"/>
    <w:rsid w:val="00B775B9"/>
    <w:rsid w:val="00B94528"/>
    <w:rsid w:val="00BA3C25"/>
    <w:rsid w:val="00BB198D"/>
    <w:rsid w:val="00BD7B8E"/>
    <w:rsid w:val="00BE511D"/>
    <w:rsid w:val="00C2537E"/>
    <w:rsid w:val="00C46780"/>
    <w:rsid w:val="00C46918"/>
    <w:rsid w:val="00C64966"/>
    <w:rsid w:val="00C7410B"/>
    <w:rsid w:val="00C75D47"/>
    <w:rsid w:val="00C7740C"/>
    <w:rsid w:val="00C80B2F"/>
    <w:rsid w:val="00C81ED8"/>
    <w:rsid w:val="00CD4E8A"/>
    <w:rsid w:val="00D018A3"/>
    <w:rsid w:val="00D133B7"/>
    <w:rsid w:val="00D325CB"/>
    <w:rsid w:val="00D36183"/>
    <w:rsid w:val="00D44DC0"/>
    <w:rsid w:val="00D54116"/>
    <w:rsid w:val="00D76B9E"/>
    <w:rsid w:val="00DA1B68"/>
    <w:rsid w:val="00DB4829"/>
    <w:rsid w:val="00DB76AD"/>
    <w:rsid w:val="00DC1B98"/>
    <w:rsid w:val="00DC5CA7"/>
    <w:rsid w:val="00DC5FCB"/>
    <w:rsid w:val="00E213DD"/>
    <w:rsid w:val="00E25343"/>
    <w:rsid w:val="00E34D38"/>
    <w:rsid w:val="00E37BD3"/>
    <w:rsid w:val="00E42E64"/>
    <w:rsid w:val="00E57209"/>
    <w:rsid w:val="00E71B56"/>
    <w:rsid w:val="00E81DFF"/>
    <w:rsid w:val="00E84795"/>
    <w:rsid w:val="00E87D09"/>
    <w:rsid w:val="00E96CB7"/>
    <w:rsid w:val="00ED565F"/>
    <w:rsid w:val="00EE420A"/>
    <w:rsid w:val="00EE748E"/>
    <w:rsid w:val="00EF28D2"/>
    <w:rsid w:val="00EF5946"/>
    <w:rsid w:val="00F24053"/>
    <w:rsid w:val="00F44FA4"/>
    <w:rsid w:val="00F51B98"/>
    <w:rsid w:val="00F523D8"/>
    <w:rsid w:val="00F654AB"/>
    <w:rsid w:val="00F7138B"/>
    <w:rsid w:val="00FE1BB1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5B4E"/>
  <w15:docId w15:val="{AAF84B79-05A3-4A94-B240-285AB86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0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3881-0F71-4697-8186-CA635A35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Firma Cognitio</cp:lastModifiedBy>
  <cp:revision>2</cp:revision>
  <cp:lastPrinted>2022-01-28T12:50:00Z</cp:lastPrinted>
  <dcterms:created xsi:type="dcterms:W3CDTF">2022-05-18T08:46:00Z</dcterms:created>
  <dcterms:modified xsi:type="dcterms:W3CDTF">2022-05-18T08:46:00Z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