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A" w:rsidRDefault="00FA2BDA" w:rsidP="00FA2BDA">
      <w:pPr>
        <w:pStyle w:val="Default"/>
        <w:jc w:val="center"/>
        <w:rPr>
          <w:rFonts w:asciiTheme="majorHAnsi" w:eastAsia="Times New Roman" w:hAnsiTheme="majorHAnsi" w:cstheme="minorHAnsi"/>
          <w:b/>
          <w:color w:val="auto"/>
          <w:lang w:eastAsia="pl-PL"/>
        </w:rPr>
      </w:pPr>
    </w:p>
    <w:p w:rsidR="0055021F" w:rsidRPr="00D765FE" w:rsidRDefault="0055021F" w:rsidP="00FA2BDA">
      <w:pPr>
        <w:pStyle w:val="Default"/>
        <w:jc w:val="center"/>
        <w:rPr>
          <w:rFonts w:asciiTheme="minorHAnsi" w:hAnsiTheme="minorHAnsi"/>
          <w:bCs/>
        </w:rPr>
      </w:pPr>
      <w:r w:rsidRPr="00CB61B5">
        <w:rPr>
          <w:rFonts w:asciiTheme="minorHAnsi" w:hAnsiTheme="minorHAnsi"/>
          <w:b/>
          <w:bCs/>
        </w:rPr>
        <w:t xml:space="preserve">Stowarzyszenie „NASZA SUWALSZCZYZNA” </w:t>
      </w:r>
      <w:r w:rsidR="001842C3" w:rsidRPr="00CB61B5">
        <w:rPr>
          <w:rFonts w:asciiTheme="minorHAnsi" w:hAnsiTheme="minorHAnsi"/>
          <w:b/>
          <w:bCs/>
        </w:rPr>
        <w:t xml:space="preserve">w partnerstwie </w:t>
      </w:r>
      <w:r w:rsidR="00A94E49" w:rsidRPr="00CB61B5">
        <w:rPr>
          <w:rFonts w:asciiTheme="minorHAnsi" w:hAnsiTheme="minorHAnsi"/>
          <w:b/>
          <w:bCs/>
        </w:rPr>
        <w:br/>
      </w:r>
      <w:r w:rsidR="001842C3" w:rsidRPr="00D765FE">
        <w:rPr>
          <w:rFonts w:asciiTheme="minorHAnsi" w:hAnsiTheme="minorHAnsi"/>
          <w:bCs/>
        </w:rPr>
        <w:t xml:space="preserve">z </w:t>
      </w:r>
      <w:r w:rsidR="001842C3" w:rsidRPr="00CB61B5">
        <w:rPr>
          <w:rFonts w:asciiTheme="minorHAnsi" w:hAnsiTheme="minorHAnsi"/>
          <w:b/>
          <w:bCs/>
        </w:rPr>
        <w:br/>
      </w:r>
      <w:r w:rsidR="001842C3" w:rsidRPr="00D765FE">
        <w:rPr>
          <w:rFonts w:asciiTheme="minorHAnsi" w:hAnsiTheme="minorHAnsi"/>
          <w:bCs/>
        </w:rPr>
        <w:t xml:space="preserve">COGNITIO – Centrum Przedsiębiorczości i Szkoleń s.c. </w:t>
      </w:r>
      <w:r w:rsidR="001842C3" w:rsidRPr="00D765FE">
        <w:rPr>
          <w:rFonts w:asciiTheme="minorHAnsi" w:hAnsiTheme="minorHAnsi"/>
          <w:bCs/>
        </w:rPr>
        <w:br/>
      </w:r>
      <w:r w:rsidR="00D765FE" w:rsidRPr="00D765FE">
        <w:rPr>
          <w:rFonts w:asciiTheme="minorHAnsi" w:hAnsiTheme="minorHAnsi"/>
          <w:bCs/>
        </w:rPr>
        <w:t xml:space="preserve">oraz </w:t>
      </w:r>
      <w:r w:rsidR="00D765FE" w:rsidRPr="00D765FE">
        <w:t xml:space="preserve">Stowarzyszeniem </w:t>
      </w:r>
      <w:r w:rsidR="00DE52D6">
        <w:t>na rzecz rodziny i osób zagrożonych wykluczeniem społecznym HOLOS</w:t>
      </w:r>
      <w:r w:rsidR="00D765FE" w:rsidRPr="00D765FE">
        <w:rPr>
          <w:rFonts w:asciiTheme="minorHAnsi" w:hAnsiTheme="minorHAnsi"/>
          <w:bCs/>
        </w:rPr>
        <w:t xml:space="preserve"> realizuje w okresie</w:t>
      </w:r>
    </w:p>
    <w:p w:rsidR="0055021F" w:rsidRPr="00D765FE" w:rsidRDefault="00AA7E9E" w:rsidP="00DA03D3">
      <w:pPr>
        <w:pStyle w:val="Default"/>
        <w:jc w:val="center"/>
        <w:rPr>
          <w:rFonts w:asciiTheme="minorHAnsi" w:hAnsiTheme="minorHAnsi"/>
          <w:bCs/>
        </w:rPr>
      </w:pPr>
      <w:r w:rsidRPr="00D765FE">
        <w:rPr>
          <w:rFonts w:asciiTheme="minorHAnsi" w:hAnsiTheme="minorHAnsi"/>
          <w:bCs/>
        </w:rPr>
        <w:t xml:space="preserve">od </w:t>
      </w:r>
      <w:r w:rsidR="00DE52D6">
        <w:rPr>
          <w:rFonts w:asciiTheme="minorHAnsi" w:hAnsiTheme="minorHAnsi"/>
          <w:bCs/>
        </w:rPr>
        <w:t>01.06</w:t>
      </w:r>
      <w:r w:rsidR="00A21097" w:rsidRPr="00D765FE">
        <w:rPr>
          <w:rFonts w:asciiTheme="minorHAnsi" w:hAnsiTheme="minorHAnsi"/>
          <w:bCs/>
        </w:rPr>
        <w:t>.2019</w:t>
      </w:r>
      <w:r w:rsidR="0055021F" w:rsidRPr="00D765FE">
        <w:rPr>
          <w:rFonts w:asciiTheme="minorHAnsi" w:hAnsiTheme="minorHAnsi"/>
          <w:bCs/>
        </w:rPr>
        <w:t xml:space="preserve">r. </w:t>
      </w:r>
      <w:r w:rsidRPr="00D765FE">
        <w:rPr>
          <w:rFonts w:asciiTheme="minorHAnsi" w:hAnsiTheme="minorHAnsi"/>
          <w:bCs/>
        </w:rPr>
        <w:t xml:space="preserve">do </w:t>
      </w:r>
      <w:r w:rsidR="00DE52D6">
        <w:rPr>
          <w:rFonts w:asciiTheme="minorHAnsi" w:hAnsiTheme="minorHAnsi"/>
          <w:bCs/>
        </w:rPr>
        <w:t>31.07</w:t>
      </w:r>
      <w:r w:rsidR="00A21097" w:rsidRPr="00D765FE">
        <w:rPr>
          <w:rFonts w:asciiTheme="minorHAnsi" w:hAnsiTheme="minorHAnsi"/>
          <w:bCs/>
        </w:rPr>
        <w:t>.2020</w:t>
      </w:r>
      <w:r w:rsidR="0055021F" w:rsidRPr="00D765FE">
        <w:rPr>
          <w:rFonts w:asciiTheme="minorHAnsi" w:hAnsiTheme="minorHAnsi"/>
          <w:bCs/>
        </w:rPr>
        <w:t xml:space="preserve">r. </w:t>
      </w:r>
    </w:p>
    <w:p w:rsidR="00D765FE" w:rsidRDefault="00AA7E9E" w:rsidP="00D765FE">
      <w:pPr>
        <w:jc w:val="center"/>
        <w:rPr>
          <w:sz w:val="24"/>
          <w:szCs w:val="24"/>
        </w:rPr>
      </w:pPr>
      <w:r w:rsidRPr="00D765FE">
        <w:rPr>
          <w:bCs/>
          <w:sz w:val="24"/>
          <w:szCs w:val="24"/>
        </w:rPr>
        <w:t>p</w:t>
      </w:r>
      <w:r w:rsidR="00BB79FB" w:rsidRPr="00D765FE">
        <w:rPr>
          <w:bCs/>
          <w:sz w:val="24"/>
          <w:szCs w:val="24"/>
        </w:rPr>
        <w:t>rojekt</w:t>
      </w:r>
      <w:r w:rsidR="00BB79FB" w:rsidRPr="00D765FE">
        <w:rPr>
          <w:bCs/>
          <w:sz w:val="24"/>
          <w:szCs w:val="24"/>
        </w:rPr>
        <w:br/>
      </w:r>
      <w:r w:rsidR="00D765FE" w:rsidRPr="00D765FE">
        <w:rPr>
          <w:sz w:val="24"/>
          <w:szCs w:val="24"/>
        </w:rPr>
        <w:t>Pt. „</w:t>
      </w:r>
      <w:r w:rsidR="00DE52D6">
        <w:rPr>
          <w:sz w:val="24"/>
          <w:szCs w:val="24"/>
        </w:rPr>
        <w:t>Energicznie w lepszą przyszłość</w:t>
      </w:r>
      <w:r w:rsidR="00D765FE" w:rsidRPr="00D765FE">
        <w:rPr>
          <w:sz w:val="24"/>
          <w:szCs w:val="24"/>
        </w:rPr>
        <w:t xml:space="preserve">” </w:t>
      </w:r>
      <w:r w:rsidR="00D765FE" w:rsidRPr="00D7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5FE" w:rsidRPr="00D765FE">
        <w:rPr>
          <w:rFonts w:cstheme="minorHAnsi"/>
          <w:color w:val="000000"/>
          <w:sz w:val="24"/>
          <w:szCs w:val="24"/>
        </w:rPr>
        <w:t xml:space="preserve">nr </w:t>
      </w:r>
      <w:r w:rsidR="00DE52D6">
        <w:rPr>
          <w:rFonts w:cstheme="minorHAnsi"/>
          <w:sz w:val="24"/>
          <w:szCs w:val="24"/>
        </w:rPr>
        <w:t>RPWM.11.01.01-28-0003</w:t>
      </w:r>
      <w:r w:rsidR="00747F56">
        <w:rPr>
          <w:rFonts w:cstheme="minorHAnsi"/>
          <w:sz w:val="24"/>
          <w:szCs w:val="24"/>
        </w:rPr>
        <w:t>/18</w:t>
      </w:r>
    </w:p>
    <w:p w:rsidR="00D765FE" w:rsidRPr="00D765FE" w:rsidRDefault="00D765FE" w:rsidP="00D765FE">
      <w:pPr>
        <w:jc w:val="center"/>
        <w:rPr>
          <w:sz w:val="24"/>
          <w:szCs w:val="24"/>
        </w:rPr>
      </w:pPr>
      <w:r w:rsidRPr="00D765FE">
        <w:rPr>
          <w:sz w:val="24"/>
          <w:szCs w:val="24"/>
        </w:rPr>
        <w:t>realizowanego w ramach Regionalnego Programu operacyjnego Województwa Warmińsko - Mazurskiego  na lata 2014-2020</w:t>
      </w:r>
    </w:p>
    <w:p w:rsidR="00D765FE" w:rsidRPr="00D765FE" w:rsidRDefault="00D765FE" w:rsidP="00D765FE">
      <w:pPr>
        <w:jc w:val="center"/>
        <w:rPr>
          <w:sz w:val="24"/>
          <w:szCs w:val="24"/>
        </w:rPr>
      </w:pPr>
      <w:r w:rsidRPr="00D765FE">
        <w:rPr>
          <w:sz w:val="24"/>
          <w:szCs w:val="24"/>
        </w:rPr>
        <w:t xml:space="preserve">Priorytetu RPWM.11.00.00 - Włączenie społeczne Działania RPWM.11.01.00 -  Aktywne włączenie, w tym z myślą </w:t>
      </w:r>
      <w:r w:rsidRPr="00D765FE">
        <w:rPr>
          <w:sz w:val="24"/>
          <w:szCs w:val="24"/>
        </w:rPr>
        <w:br/>
        <w:t>o promowaniu równych szans oraz aktywnego uczestnictwa i zwiększaniu szans na zatrudnienie</w:t>
      </w:r>
    </w:p>
    <w:p w:rsidR="00C1767F" w:rsidRDefault="00BB79FB" w:rsidP="00D765FE">
      <w:pPr>
        <w:pStyle w:val="Default"/>
        <w:jc w:val="center"/>
      </w:pPr>
      <w:r w:rsidRPr="00CB61B5">
        <w:rPr>
          <w:b/>
          <w:bCs/>
        </w:rPr>
        <w:t>Cel projektu:</w:t>
      </w:r>
      <w:r w:rsidRPr="00CB61B5">
        <w:t> </w:t>
      </w:r>
      <w:r w:rsidR="00C1767F">
        <w:t>Wzrost a</w:t>
      </w:r>
      <w:r w:rsidR="00DE52D6">
        <w:t>ktywności społeczno-zawodowej 44</w:t>
      </w:r>
      <w:r w:rsidR="00D765FE">
        <w:t xml:space="preserve"> os</w:t>
      </w:r>
      <w:r w:rsidR="00DE52D6">
        <w:t>. (26 K i 18</w:t>
      </w:r>
      <w:r w:rsidR="00D765FE">
        <w:t xml:space="preserve"> M), w wieku 18+, będących os</w:t>
      </w:r>
      <w:r w:rsidR="00C1767F">
        <w:t xml:space="preserve">. zagrożonymi ubóstwem lub wykluczeniem społecznym zamieszkujących na terenie </w:t>
      </w:r>
      <w:r w:rsidR="00DE52D6">
        <w:t>MOF Ełk –</w:t>
      </w:r>
      <w:r w:rsidR="00CF3652">
        <w:t xml:space="preserve"> gmina Ełk i miasto Ełk do 31.07</w:t>
      </w:r>
      <w:r w:rsidR="00DE52D6">
        <w:t>.2020</w:t>
      </w:r>
      <w:r w:rsidR="00C1767F">
        <w:t xml:space="preserve">r., </w:t>
      </w:r>
      <w:r w:rsidR="00C1767F" w:rsidRPr="00CB61B5">
        <w:t>pozostających bez zatrudnienia</w:t>
      </w:r>
      <w:r w:rsidR="00C1767F">
        <w:t xml:space="preserve"> (bezrobotnych, w tym zarejestrowanych jako bezrobotni w PUP-należących do III profilu pomocy, biernych zawodowo).</w:t>
      </w:r>
    </w:p>
    <w:p w:rsidR="005803B4" w:rsidRPr="00CB61B5" w:rsidRDefault="00BB79FB" w:rsidP="005803B4">
      <w:pPr>
        <w:spacing w:after="0" w:line="276" w:lineRule="auto"/>
        <w:jc w:val="both"/>
      </w:pPr>
      <w:r w:rsidRPr="00CB61B5">
        <w:rPr>
          <w:b/>
          <w:bCs/>
        </w:rPr>
        <w:t>Projekt skierowany do:</w:t>
      </w:r>
    </w:p>
    <w:p w:rsidR="00DA03D3" w:rsidRPr="00CB61B5" w:rsidRDefault="00BB79FB" w:rsidP="005803B4">
      <w:pPr>
        <w:spacing w:after="0" w:line="276" w:lineRule="auto"/>
        <w:jc w:val="both"/>
      </w:pPr>
      <w:r w:rsidRPr="00CB61B5">
        <w:t xml:space="preserve">- </w:t>
      </w:r>
      <w:r w:rsidR="00D765FE">
        <w:t>o</w:t>
      </w:r>
      <w:r w:rsidR="00DA03D3" w:rsidRPr="00CB61B5">
        <w:t xml:space="preserve">sób pozostających bez zatrudnienia, w tym zarejestrowanych jako osoby bezrobotne w Powiatowym </w:t>
      </w:r>
      <w:r w:rsidR="00D765FE">
        <w:t xml:space="preserve">  </w:t>
      </w:r>
      <w:r w:rsidR="00D765FE">
        <w:br/>
        <w:t xml:space="preserve">   </w:t>
      </w:r>
      <w:r w:rsidR="00DA03D3" w:rsidRPr="00CB61B5">
        <w:t xml:space="preserve">Urzędzie Pracy należące do </w:t>
      </w:r>
      <w:r w:rsidR="005221B4">
        <w:t>III</w:t>
      </w:r>
      <w:r w:rsidR="00DA03D3" w:rsidRPr="00CB61B5">
        <w:t xml:space="preserve"> profilu pomocy;</w:t>
      </w:r>
    </w:p>
    <w:p w:rsidR="001842C3" w:rsidRDefault="00DA03D3" w:rsidP="001842C3">
      <w:pPr>
        <w:spacing w:after="0" w:line="276" w:lineRule="auto"/>
        <w:jc w:val="both"/>
      </w:pPr>
      <w:r w:rsidRPr="00CB61B5">
        <w:t xml:space="preserve">- </w:t>
      </w:r>
      <w:r w:rsidR="00D765FE">
        <w:t xml:space="preserve"> o</w:t>
      </w:r>
      <w:r w:rsidRPr="00CB61B5">
        <w:t>sób biernych zawodowo;</w:t>
      </w:r>
    </w:p>
    <w:p w:rsidR="005221B4" w:rsidRDefault="005221B4" w:rsidP="001842C3">
      <w:pPr>
        <w:spacing w:after="0" w:line="276" w:lineRule="auto"/>
        <w:jc w:val="both"/>
      </w:pPr>
      <w:r>
        <w:t xml:space="preserve">- </w:t>
      </w:r>
      <w:r w:rsidR="00D765FE">
        <w:t xml:space="preserve"> osób z </w:t>
      </w:r>
      <w:r w:rsidR="00DE52D6">
        <w:t>MOF Ełk – gminy i miasta Ełk</w:t>
      </w:r>
      <w:r>
        <w:t>;</w:t>
      </w:r>
    </w:p>
    <w:p w:rsidR="005221B4" w:rsidRDefault="005221B4" w:rsidP="001842C3">
      <w:pPr>
        <w:spacing w:after="0" w:line="276" w:lineRule="auto"/>
        <w:jc w:val="both"/>
      </w:pPr>
      <w:r>
        <w:t xml:space="preserve">- </w:t>
      </w:r>
      <w:r w:rsidR="00D765FE">
        <w:t xml:space="preserve"> </w:t>
      </w:r>
      <w:r>
        <w:t>osób zagrożonych ubóstwem lub wykluczeniem społecznym;</w:t>
      </w:r>
    </w:p>
    <w:p w:rsidR="005221B4" w:rsidRDefault="005221B4" w:rsidP="001842C3">
      <w:pPr>
        <w:spacing w:after="0" w:line="276" w:lineRule="auto"/>
        <w:jc w:val="both"/>
      </w:pPr>
      <w:r>
        <w:t xml:space="preserve">- </w:t>
      </w:r>
      <w:r w:rsidR="00D765FE">
        <w:t xml:space="preserve"> </w:t>
      </w:r>
      <w:r>
        <w:t>osób o niskich kwalifikacjach;</w:t>
      </w:r>
    </w:p>
    <w:p w:rsidR="00EB3159" w:rsidRPr="00CB61B5" w:rsidRDefault="00EB3159" w:rsidP="001842C3">
      <w:pPr>
        <w:spacing w:after="0" w:line="276" w:lineRule="auto"/>
        <w:jc w:val="both"/>
      </w:pPr>
      <w:r>
        <w:t xml:space="preserve">- </w:t>
      </w:r>
      <w:r w:rsidR="00D765FE">
        <w:t xml:space="preserve"> </w:t>
      </w:r>
      <w:r>
        <w:t>osób długotrwale bezrobotnych;</w:t>
      </w:r>
    </w:p>
    <w:p w:rsidR="00DA03D3" w:rsidRPr="00CB61B5" w:rsidRDefault="00BB79FB" w:rsidP="001842C3">
      <w:pPr>
        <w:spacing w:after="0" w:line="240" w:lineRule="auto"/>
        <w:jc w:val="both"/>
        <w:rPr>
          <w:b/>
          <w:u w:val="single"/>
        </w:rPr>
      </w:pPr>
      <w:r w:rsidRPr="00CB61B5">
        <w:rPr>
          <w:b/>
          <w:u w:val="single"/>
        </w:rPr>
        <w:t>należących do co najmniej jednej z poniższych grup:</w:t>
      </w:r>
    </w:p>
    <w:p w:rsidR="00DA03D3" w:rsidRPr="00CB61B5" w:rsidRDefault="00B118BE" w:rsidP="001842C3">
      <w:pPr>
        <w:spacing w:after="0" w:line="240" w:lineRule="auto"/>
        <w:jc w:val="both"/>
      </w:pPr>
      <w:r w:rsidRPr="00CB61B5">
        <w:t xml:space="preserve">- </w:t>
      </w:r>
      <w:r w:rsidR="00016F75" w:rsidRPr="00CB61B5">
        <w:t xml:space="preserve">osób </w:t>
      </w:r>
      <w:r w:rsidR="005221B4">
        <w:t>w wieku 18+</w:t>
      </w:r>
      <w:r w:rsidR="00DA03D3" w:rsidRPr="00CB61B5">
        <w:t>;</w:t>
      </w:r>
    </w:p>
    <w:p w:rsidR="00DA03D3" w:rsidRPr="00CB61B5" w:rsidRDefault="00BB79FB" w:rsidP="00DA03D3">
      <w:pPr>
        <w:spacing w:after="0" w:line="240" w:lineRule="auto"/>
        <w:jc w:val="both"/>
      </w:pPr>
      <w:r w:rsidRPr="00CB61B5">
        <w:t>-</w:t>
      </w:r>
      <w:r w:rsidR="00016F75" w:rsidRPr="00CB61B5">
        <w:t xml:space="preserve"> kobiet</w:t>
      </w:r>
      <w:r w:rsidR="00DA03D3" w:rsidRPr="00CB61B5">
        <w:t>;</w:t>
      </w:r>
    </w:p>
    <w:p w:rsidR="00BB79FB" w:rsidRDefault="00016F75" w:rsidP="00DA03D3">
      <w:pPr>
        <w:spacing w:after="0" w:line="240" w:lineRule="auto"/>
        <w:jc w:val="both"/>
      </w:pPr>
      <w:r w:rsidRPr="00CB61B5">
        <w:t>- osób</w:t>
      </w:r>
      <w:r w:rsidR="00BB79FB" w:rsidRPr="00CB61B5">
        <w:t xml:space="preserve"> z </w:t>
      </w:r>
      <w:r w:rsidR="00DA03D3" w:rsidRPr="00CB61B5">
        <w:t>niepełnosprawnościami;</w:t>
      </w:r>
    </w:p>
    <w:p w:rsidR="005221B4" w:rsidRDefault="005221B4" w:rsidP="00DA03D3">
      <w:pPr>
        <w:spacing w:after="0" w:line="240" w:lineRule="auto"/>
        <w:jc w:val="both"/>
      </w:pPr>
      <w:r>
        <w:t xml:space="preserve">- osób z wielokrotnym wykluczeniem; </w:t>
      </w:r>
    </w:p>
    <w:p w:rsidR="00E914FE" w:rsidRDefault="005221B4" w:rsidP="00DA03D3">
      <w:pPr>
        <w:spacing w:after="0" w:line="240" w:lineRule="auto"/>
        <w:jc w:val="both"/>
      </w:pPr>
      <w:r>
        <w:t>- osób korzystających z Programu Operacyjnego Pomoc Żywnościowa 2014-2010</w:t>
      </w:r>
      <w:r w:rsidR="00EB3159">
        <w:t>;</w:t>
      </w:r>
    </w:p>
    <w:p w:rsidR="00DE52D6" w:rsidRPr="00CB61B5" w:rsidRDefault="00DE52D6" w:rsidP="00DA03D3">
      <w:pPr>
        <w:spacing w:after="0" w:line="240" w:lineRule="auto"/>
        <w:jc w:val="both"/>
      </w:pPr>
      <w:r>
        <w:t>- długotrwale bezrobotnych;</w:t>
      </w:r>
    </w:p>
    <w:p w:rsidR="00BD610F" w:rsidRPr="00BD610F" w:rsidRDefault="00BB79FB" w:rsidP="00BD610F">
      <w:pPr>
        <w:spacing w:after="200" w:line="240" w:lineRule="auto"/>
        <w:jc w:val="both"/>
        <w:rPr>
          <w:b/>
          <w:bCs/>
          <w:color w:val="000000" w:themeColor="text1"/>
        </w:rPr>
      </w:pPr>
      <w:r w:rsidRPr="00CB61B5">
        <w:rPr>
          <w:b/>
          <w:bCs/>
        </w:rPr>
        <w:t>Wspar</w:t>
      </w:r>
      <w:r w:rsidR="00BD610F">
        <w:rPr>
          <w:b/>
          <w:bCs/>
        </w:rPr>
        <w:t>cie oferowane w ramach projektu</w:t>
      </w:r>
      <w:r w:rsidR="007C3128">
        <w:rPr>
          <w:b/>
          <w:bCs/>
        </w:rPr>
        <w:t>:</w:t>
      </w:r>
    </w:p>
    <w:p w:rsidR="00D765FE" w:rsidRPr="008048F4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Konsultacje z psychologiem </w:t>
      </w:r>
    </w:p>
    <w:p w:rsidR="00D765FE" w:rsidRPr="008048F4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Konsultacje z doradcą zawodowym  </w:t>
      </w:r>
    </w:p>
    <w:p w:rsidR="00D765FE" w:rsidRPr="008048F4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Spotkania z psychologiem  </w:t>
      </w:r>
    </w:p>
    <w:p w:rsidR="00D765FE" w:rsidRPr="008048F4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Coaching indywidualny </w:t>
      </w:r>
    </w:p>
    <w:p w:rsidR="00D765FE" w:rsidRPr="00827F80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Indywidualny program terapeutyczny</w:t>
      </w:r>
    </w:p>
    <w:p w:rsidR="00D765FE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 xml:space="preserve"> T</w:t>
      </w:r>
      <w:r w:rsidRPr="008048F4">
        <w:rPr>
          <w:rFonts w:asciiTheme="minorHAnsi" w:hAnsiTheme="minorHAnsi"/>
          <w:color w:val="auto"/>
          <w:sz w:val="20"/>
          <w:szCs w:val="20"/>
        </w:rPr>
        <w:t xml:space="preserve">reningu umiejętności społecznych </w:t>
      </w:r>
    </w:p>
    <w:p w:rsidR="00D765FE" w:rsidRPr="008048F4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Trening rozwoju osobistego</w:t>
      </w:r>
    </w:p>
    <w:p w:rsidR="00D765FE" w:rsidRPr="00827F80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Zajęcia aktywizujące zawodowo</w:t>
      </w:r>
    </w:p>
    <w:p w:rsidR="00D765FE" w:rsidRPr="00827F80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Preferowane szkolenia zawodowe – ( recepcjonista/-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 z modułem prawo jazdy komputerowe ECDL, Spawanie metodą TIG 141, MAG; Magazynier/-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rka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 z modułem obsługa wózka widłowego oraz bezp. wymianą butli; Operator/-ka koparko-ładowarki; Opiekun dziecięcy powyżej 3 lat z modułem I pomocy 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przedmedycznej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>; Masażysta/-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 I 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 II stopnia; Kucharz I 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 II stopnia o </w:t>
      </w:r>
      <w:proofErr w:type="spellStart"/>
      <w:r w:rsidRPr="00827F80">
        <w:rPr>
          <w:rFonts w:asciiTheme="minorHAnsi" w:hAnsiTheme="minorHAnsi"/>
          <w:color w:val="auto"/>
          <w:sz w:val="20"/>
          <w:szCs w:val="20"/>
        </w:rPr>
        <w:t>specj</w:t>
      </w:r>
      <w:proofErr w:type="spellEnd"/>
      <w:r w:rsidRPr="00827F80">
        <w:rPr>
          <w:rFonts w:asciiTheme="minorHAnsi" w:hAnsiTheme="minorHAnsi"/>
          <w:color w:val="auto"/>
          <w:sz w:val="20"/>
          <w:szCs w:val="20"/>
        </w:rPr>
        <w:t xml:space="preserve">. Kuchnia amerykańska). </w:t>
      </w:r>
    </w:p>
    <w:p w:rsidR="00D765FE" w:rsidRPr="00827F80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 xml:space="preserve">Pośrednictwo pracy </w:t>
      </w:r>
    </w:p>
    <w:p w:rsidR="00D765FE" w:rsidRPr="00827F80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Staże zawodowe</w:t>
      </w:r>
      <w:r w:rsidR="00DE52D6">
        <w:rPr>
          <w:rFonts w:asciiTheme="minorHAnsi" w:hAnsiTheme="minorHAnsi"/>
          <w:color w:val="auto"/>
          <w:sz w:val="20"/>
          <w:szCs w:val="20"/>
        </w:rPr>
        <w:t xml:space="preserve"> (dla 31os z 44 </w:t>
      </w:r>
      <w:r w:rsidR="00B8379B">
        <w:rPr>
          <w:rFonts w:asciiTheme="minorHAnsi" w:hAnsiTheme="minorHAnsi"/>
          <w:color w:val="auto"/>
          <w:sz w:val="20"/>
          <w:szCs w:val="20"/>
        </w:rPr>
        <w:t>os z GD)</w:t>
      </w:r>
    </w:p>
    <w:p w:rsidR="00D765FE" w:rsidRPr="00A92710" w:rsidRDefault="00D765FE" w:rsidP="00D765FE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E7B16" w:rsidRPr="007E7B16" w:rsidRDefault="007E7B16" w:rsidP="007E7B16">
      <w:pPr>
        <w:spacing w:after="200" w:line="276" w:lineRule="auto"/>
        <w:jc w:val="both"/>
        <w:rPr>
          <w:b/>
        </w:rPr>
      </w:pPr>
      <w:r w:rsidRPr="007E7B16">
        <w:rPr>
          <w:b/>
        </w:rPr>
        <w:t>Dodatkowo uczestnicy projektu otrzymają:</w:t>
      </w:r>
    </w:p>
    <w:p w:rsidR="00F21D1A" w:rsidRDefault="00F21D1A" w:rsidP="007E7B16">
      <w:pPr>
        <w:spacing w:after="200" w:line="276" w:lineRule="auto"/>
        <w:jc w:val="both"/>
      </w:pPr>
      <w:r>
        <w:t xml:space="preserve">- za udział w szkoleniach zawodowych </w:t>
      </w:r>
      <w:r w:rsidR="00B36EA5">
        <w:t xml:space="preserve">uczestnicy otrzymają stypendium szkoleniowe w kwocie </w:t>
      </w:r>
      <w:r w:rsidR="00B36EA5">
        <w:br/>
      </w:r>
      <w:r w:rsidR="00B8379B">
        <w:t>8,76</w:t>
      </w:r>
      <w:r w:rsidR="00AA6CE8">
        <w:t xml:space="preserve"> zł brutto/h;</w:t>
      </w:r>
    </w:p>
    <w:p w:rsidR="00A40328" w:rsidRDefault="00A40328" w:rsidP="007E7B16">
      <w:pPr>
        <w:spacing w:after="200" w:line="276" w:lineRule="auto"/>
        <w:jc w:val="both"/>
      </w:pPr>
      <w:r>
        <w:t xml:space="preserve">- </w:t>
      </w:r>
      <w:r w:rsidR="00AA6CE8">
        <w:t xml:space="preserve">za udział w stażu zawodowym (35 osób) uczestnicy otrzymają stypendium stażowe (wynagrodzenie) </w:t>
      </w:r>
      <w:r w:rsidR="00293A13">
        <w:br/>
      </w:r>
      <w:r w:rsidR="00AA6CE8">
        <w:t>w kwocie</w:t>
      </w:r>
      <w:r w:rsidR="00B8379B">
        <w:t xml:space="preserve"> 1314,38</w:t>
      </w:r>
      <w:r w:rsidR="00AA6CE8">
        <w:t xml:space="preserve"> zł/m-c brutto.</w:t>
      </w:r>
    </w:p>
    <w:p w:rsidR="00DE52D6" w:rsidRDefault="00DE52D6" w:rsidP="007E7B16">
      <w:pPr>
        <w:spacing w:after="200" w:line="276" w:lineRule="auto"/>
        <w:jc w:val="both"/>
      </w:pPr>
      <w:r>
        <w:t>- zwrot kosztów dojazdu na staże zawodowe.</w:t>
      </w:r>
    </w:p>
    <w:p w:rsidR="00D45BB2" w:rsidRPr="00787064" w:rsidRDefault="00D45BB2" w:rsidP="00D45BB2">
      <w:pPr>
        <w:pStyle w:val="Akapitzlist"/>
        <w:spacing w:after="200" w:line="276" w:lineRule="auto"/>
        <w:ind w:left="360"/>
        <w:jc w:val="both"/>
      </w:pPr>
    </w:p>
    <w:p w:rsidR="00AA7E9E" w:rsidRPr="00787064" w:rsidRDefault="00BB79FB" w:rsidP="00D45BB2">
      <w:pPr>
        <w:pStyle w:val="Akapitzlist"/>
        <w:spacing w:after="200" w:line="276" w:lineRule="auto"/>
        <w:ind w:left="360"/>
        <w:jc w:val="both"/>
      </w:pPr>
      <w:r w:rsidRPr="00787064">
        <w:rPr>
          <w:b/>
        </w:rPr>
        <w:t>Wa</w:t>
      </w:r>
      <w:r w:rsidR="00A94E49" w:rsidRPr="00787064">
        <w:rPr>
          <w:b/>
        </w:rPr>
        <w:t>rtość projektu:</w:t>
      </w:r>
      <w:r w:rsidR="00A94E49" w:rsidRPr="00787064">
        <w:t xml:space="preserve">  </w:t>
      </w:r>
      <w:r w:rsidR="00850092">
        <w:t>750 985,92</w:t>
      </w:r>
      <w:r w:rsidR="00AA7E9E" w:rsidRPr="00787064">
        <w:t xml:space="preserve"> zł</w:t>
      </w:r>
    </w:p>
    <w:p w:rsidR="00A94E49" w:rsidRPr="00787064" w:rsidRDefault="00A94E49" w:rsidP="00A94E49">
      <w:pPr>
        <w:pStyle w:val="Akapitzlist"/>
        <w:spacing w:after="200" w:line="276" w:lineRule="auto"/>
        <w:ind w:left="360"/>
        <w:jc w:val="both"/>
      </w:pPr>
      <w:r w:rsidRPr="00787064">
        <w:rPr>
          <w:b/>
        </w:rPr>
        <w:t xml:space="preserve">Dofinansowanie: </w:t>
      </w:r>
      <w:r w:rsidR="00B9485C">
        <w:rPr>
          <w:b/>
        </w:rPr>
        <w:t xml:space="preserve">  </w:t>
      </w:r>
      <w:r w:rsidRPr="00787064">
        <w:t xml:space="preserve"> </w:t>
      </w:r>
      <w:r w:rsidR="00850092">
        <w:t>790 511,50</w:t>
      </w:r>
      <w:r w:rsidRPr="00787064">
        <w:t xml:space="preserve"> zł</w:t>
      </w:r>
    </w:p>
    <w:p w:rsidR="00016F75" w:rsidRPr="00787064" w:rsidRDefault="00BB79FB" w:rsidP="007C3128">
      <w:pPr>
        <w:pStyle w:val="Akapitzlist"/>
        <w:spacing w:after="200" w:line="276" w:lineRule="auto"/>
        <w:ind w:left="360"/>
        <w:jc w:val="center"/>
      </w:pPr>
      <w:r w:rsidRPr="00787064">
        <w:br/>
      </w:r>
      <w:r w:rsidRPr="00787064">
        <w:rPr>
          <w:b/>
          <w:bCs/>
        </w:rPr>
        <w:t>UDZIAŁ W PROJEKCIE JEST BEZPŁATNY!</w:t>
      </w:r>
      <w:r w:rsidRPr="00787064">
        <w:br/>
      </w:r>
    </w:p>
    <w:p w:rsidR="00016F75" w:rsidRPr="00787064" w:rsidRDefault="00BB79FB" w:rsidP="001C7C34">
      <w:pPr>
        <w:spacing w:after="0" w:line="276" w:lineRule="auto"/>
        <w:jc w:val="both"/>
        <w:rPr>
          <w:b/>
          <w:bCs/>
        </w:rPr>
      </w:pPr>
      <w:r w:rsidRPr="00787064">
        <w:rPr>
          <w:b/>
          <w:bCs/>
        </w:rPr>
        <w:t>Kontakt:</w:t>
      </w:r>
      <w:r w:rsidRPr="00787064">
        <w:rPr>
          <w:b/>
          <w:bCs/>
        </w:rPr>
        <w:br/>
      </w:r>
      <w:r w:rsidR="00016F75" w:rsidRPr="00787064">
        <w:rPr>
          <w:b/>
          <w:bCs/>
        </w:rPr>
        <w:t>Biuro projektu</w:t>
      </w:r>
      <w:r w:rsidR="00BE1D7C">
        <w:rPr>
          <w:b/>
          <w:bCs/>
        </w:rPr>
        <w:t xml:space="preserve"> „Energicznie w lepszą przyszłość” w Ełku</w:t>
      </w:r>
      <w:r w:rsidR="00016F75" w:rsidRPr="00787064">
        <w:rPr>
          <w:b/>
          <w:bCs/>
        </w:rPr>
        <w:t>:</w:t>
      </w:r>
    </w:p>
    <w:p w:rsidR="001C7C34" w:rsidRPr="00CF3652" w:rsidRDefault="00BE1D7C" w:rsidP="001C7C34">
      <w:pPr>
        <w:spacing w:after="0" w:line="276" w:lineRule="auto"/>
        <w:jc w:val="both"/>
        <w:rPr>
          <w:b/>
          <w:bCs/>
        </w:rPr>
      </w:pPr>
      <w:r w:rsidRPr="00CF3652">
        <w:rPr>
          <w:b/>
          <w:bCs/>
        </w:rPr>
        <w:t>ul. Sikorskiego 5a, 16-300 Ełk</w:t>
      </w:r>
    </w:p>
    <w:p w:rsidR="00BB79FB" w:rsidRDefault="00BB79FB" w:rsidP="001C7C34">
      <w:pPr>
        <w:spacing w:after="200" w:line="276" w:lineRule="auto"/>
        <w:jc w:val="both"/>
      </w:pPr>
      <w:r w:rsidRPr="00787064">
        <w:rPr>
          <w:b/>
          <w:bCs/>
        </w:rPr>
        <w:t>Więcej informacji można uzyskać pod numerami telefonów: </w:t>
      </w:r>
      <w:r w:rsidR="00016F75" w:rsidRPr="00787064">
        <w:t xml:space="preserve"> </w:t>
      </w:r>
      <w:r w:rsidR="006539EB">
        <w:t>(87) 565 53 64</w:t>
      </w:r>
      <w:r w:rsidR="0025705A">
        <w:t>, 534 060 504</w:t>
      </w:r>
    </w:p>
    <w:p w:rsidR="000716CB" w:rsidRPr="000716CB" w:rsidRDefault="000716CB" w:rsidP="001C7C34">
      <w:pPr>
        <w:spacing w:after="200" w:line="276" w:lineRule="auto"/>
        <w:jc w:val="both"/>
        <w:rPr>
          <w:b/>
        </w:rPr>
      </w:pPr>
    </w:p>
    <w:p w:rsidR="00BB79FB" w:rsidRPr="00CB61B5" w:rsidRDefault="00BB79FB" w:rsidP="00DA03D3">
      <w:pPr>
        <w:jc w:val="both"/>
      </w:pPr>
    </w:p>
    <w:p w:rsidR="00CA2C9F" w:rsidRPr="00CB61B5" w:rsidRDefault="00CA2C9F" w:rsidP="00E37BF5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</w:p>
    <w:sectPr w:rsidR="00CA2C9F" w:rsidRPr="00CB61B5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B0" w:rsidRDefault="00BE24B0" w:rsidP="001245E3">
      <w:pPr>
        <w:spacing w:after="0" w:line="240" w:lineRule="auto"/>
      </w:pPr>
      <w:r>
        <w:separator/>
      </w:r>
    </w:p>
  </w:endnote>
  <w:endnote w:type="continuationSeparator" w:id="0">
    <w:p w:rsidR="00BE24B0" w:rsidRDefault="00BE24B0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36E" w:rsidRPr="004B6C09" w:rsidRDefault="0040036E" w:rsidP="0040036E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40036E" w:rsidRDefault="0040036E" w:rsidP="0040036E">
    <w:pPr>
      <w:pStyle w:val="Stopka"/>
    </w:pPr>
  </w:p>
  <w:p w:rsidR="00E4436B" w:rsidRDefault="00E4436B" w:rsidP="000A1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B0" w:rsidRDefault="00BE24B0" w:rsidP="001245E3">
      <w:pPr>
        <w:spacing w:after="0" w:line="240" w:lineRule="auto"/>
      </w:pPr>
      <w:r>
        <w:separator/>
      </w:r>
    </w:p>
  </w:footnote>
  <w:footnote w:type="continuationSeparator" w:id="0">
    <w:p w:rsidR="00BE24B0" w:rsidRDefault="00BE24B0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Default="00F05F42">
    <w:pPr>
      <w:pStyle w:val="Nagwek"/>
    </w:pPr>
  </w:p>
  <w:p w:rsidR="00F05F42" w:rsidRDefault="0040036E" w:rsidP="0040036E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2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7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5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32C46"/>
    <w:rsid w:val="00045870"/>
    <w:rsid w:val="00070A11"/>
    <w:rsid w:val="000716CB"/>
    <w:rsid w:val="00084428"/>
    <w:rsid w:val="000A14FC"/>
    <w:rsid w:val="000A3A91"/>
    <w:rsid w:val="00123AA0"/>
    <w:rsid w:val="001245E3"/>
    <w:rsid w:val="00130AF2"/>
    <w:rsid w:val="0014424F"/>
    <w:rsid w:val="00144890"/>
    <w:rsid w:val="001842C3"/>
    <w:rsid w:val="001844E4"/>
    <w:rsid w:val="00195E19"/>
    <w:rsid w:val="001A615C"/>
    <w:rsid w:val="001C7C34"/>
    <w:rsid w:val="001D3962"/>
    <w:rsid w:val="002045B8"/>
    <w:rsid w:val="0022547E"/>
    <w:rsid w:val="00226FE6"/>
    <w:rsid w:val="00227318"/>
    <w:rsid w:val="00246F18"/>
    <w:rsid w:val="00256E9A"/>
    <w:rsid w:val="0025705A"/>
    <w:rsid w:val="00293A13"/>
    <w:rsid w:val="00296E1A"/>
    <w:rsid w:val="002A250F"/>
    <w:rsid w:val="00316425"/>
    <w:rsid w:val="003348CB"/>
    <w:rsid w:val="00364153"/>
    <w:rsid w:val="00367361"/>
    <w:rsid w:val="00370964"/>
    <w:rsid w:val="003766F6"/>
    <w:rsid w:val="003B011B"/>
    <w:rsid w:val="003B0E2E"/>
    <w:rsid w:val="003F6771"/>
    <w:rsid w:val="0040036E"/>
    <w:rsid w:val="004201DF"/>
    <w:rsid w:val="00474E9F"/>
    <w:rsid w:val="004A749B"/>
    <w:rsid w:val="004E044C"/>
    <w:rsid w:val="004E29D1"/>
    <w:rsid w:val="00512529"/>
    <w:rsid w:val="005221B4"/>
    <w:rsid w:val="00531523"/>
    <w:rsid w:val="0054154A"/>
    <w:rsid w:val="0054317D"/>
    <w:rsid w:val="0055021F"/>
    <w:rsid w:val="005746E4"/>
    <w:rsid w:val="005803B4"/>
    <w:rsid w:val="005A3041"/>
    <w:rsid w:val="005C4150"/>
    <w:rsid w:val="005D601B"/>
    <w:rsid w:val="0060190B"/>
    <w:rsid w:val="00602CD6"/>
    <w:rsid w:val="00606479"/>
    <w:rsid w:val="00612352"/>
    <w:rsid w:val="00646B81"/>
    <w:rsid w:val="006539EB"/>
    <w:rsid w:val="00655B4A"/>
    <w:rsid w:val="006569CB"/>
    <w:rsid w:val="00683CA1"/>
    <w:rsid w:val="006C36C5"/>
    <w:rsid w:val="006C551C"/>
    <w:rsid w:val="006C5B4F"/>
    <w:rsid w:val="006C68BE"/>
    <w:rsid w:val="00730B70"/>
    <w:rsid w:val="00745583"/>
    <w:rsid w:val="00747F56"/>
    <w:rsid w:val="007537D7"/>
    <w:rsid w:val="00757190"/>
    <w:rsid w:val="007700B0"/>
    <w:rsid w:val="00783762"/>
    <w:rsid w:val="00787064"/>
    <w:rsid w:val="007A3AA7"/>
    <w:rsid w:val="007C0D95"/>
    <w:rsid w:val="007C3128"/>
    <w:rsid w:val="007E1B61"/>
    <w:rsid w:val="007E7B16"/>
    <w:rsid w:val="00804737"/>
    <w:rsid w:val="00850092"/>
    <w:rsid w:val="00870B58"/>
    <w:rsid w:val="00875823"/>
    <w:rsid w:val="00886198"/>
    <w:rsid w:val="008862A7"/>
    <w:rsid w:val="00886EA9"/>
    <w:rsid w:val="008A7897"/>
    <w:rsid w:val="008C023C"/>
    <w:rsid w:val="008C60A5"/>
    <w:rsid w:val="008D7AFD"/>
    <w:rsid w:val="00903D0C"/>
    <w:rsid w:val="00923E34"/>
    <w:rsid w:val="009272E4"/>
    <w:rsid w:val="00930A8F"/>
    <w:rsid w:val="00960B60"/>
    <w:rsid w:val="0098489B"/>
    <w:rsid w:val="009A2677"/>
    <w:rsid w:val="009A34EA"/>
    <w:rsid w:val="009A3CAE"/>
    <w:rsid w:val="009C1E52"/>
    <w:rsid w:val="009F776D"/>
    <w:rsid w:val="00A21097"/>
    <w:rsid w:val="00A24F69"/>
    <w:rsid w:val="00A35212"/>
    <w:rsid w:val="00A35875"/>
    <w:rsid w:val="00A40328"/>
    <w:rsid w:val="00A94E49"/>
    <w:rsid w:val="00AA1A95"/>
    <w:rsid w:val="00AA6CE8"/>
    <w:rsid w:val="00AA7E9E"/>
    <w:rsid w:val="00AC053D"/>
    <w:rsid w:val="00AD03FE"/>
    <w:rsid w:val="00AD24D6"/>
    <w:rsid w:val="00AE6283"/>
    <w:rsid w:val="00AF1579"/>
    <w:rsid w:val="00AF1C51"/>
    <w:rsid w:val="00AF3312"/>
    <w:rsid w:val="00B118BE"/>
    <w:rsid w:val="00B16ED2"/>
    <w:rsid w:val="00B242E8"/>
    <w:rsid w:val="00B36EA5"/>
    <w:rsid w:val="00B57A84"/>
    <w:rsid w:val="00B613D5"/>
    <w:rsid w:val="00B8379B"/>
    <w:rsid w:val="00B9485C"/>
    <w:rsid w:val="00BB5A82"/>
    <w:rsid w:val="00BB79FB"/>
    <w:rsid w:val="00BC0CC1"/>
    <w:rsid w:val="00BC3210"/>
    <w:rsid w:val="00BD610F"/>
    <w:rsid w:val="00BE1D7C"/>
    <w:rsid w:val="00BE24B0"/>
    <w:rsid w:val="00C1767F"/>
    <w:rsid w:val="00C22DD9"/>
    <w:rsid w:val="00C3027F"/>
    <w:rsid w:val="00C5350F"/>
    <w:rsid w:val="00C6018B"/>
    <w:rsid w:val="00C63111"/>
    <w:rsid w:val="00C67FCD"/>
    <w:rsid w:val="00C72565"/>
    <w:rsid w:val="00C72593"/>
    <w:rsid w:val="00C8648D"/>
    <w:rsid w:val="00C90847"/>
    <w:rsid w:val="00CA2C9F"/>
    <w:rsid w:val="00CB471F"/>
    <w:rsid w:val="00CB61B5"/>
    <w:rsid w:val="00CB6535"/>
    <w:rsid w:val="00CC03CC"/>
    <w:rsid w:val="00CD490B"/>
    <w:rsid w:val="00CF3652"/>
    <w:rsid w:val="00D01D29"/>
    <w:rsid w:val="00D45BB2"/>
    <w:rsid w:val="00D6526E"/>
    <w:rsid w:val="00D765FE"/>
    <w:rsid w:val="00DA03D3"/>
    <w:rsid w:val="00DB3F09"/>
    <w:rsid w:val="00DB6931"/>
    <w:rsid w:val="00DE48E8"/>
    <w:rsid w:val="00DE52D6"/>
    <w:rsid w:val="00DF23D1"/>
    <w:rsid w:val="00E2499A"/>
    <w:rsid w:val="00E37BF5"/>
    <w:rsid w:val="00E4436B"/>
    <w:rsid w:val="00E502C4"/>
    <w:rsid w:val="00E914FE"/>
    <w:rsid w:val="00EB1D5B"/>
    <w:rsid w:val="00EB3159"/>
    <w:rsid w:val="00EB323F"/>
    <w:rsid w:val="00EC300B"/>
    <w:rsid w:val="00ED2B10"/>
    <w:rsid w:val="00ED757A"/>
    <w:rsid w:val="00EF659A"/>
    <w:rsid w:val="00F05F42"/>
    <w:rsid w:val="00F10DCB"/>
    <w:rsid w:val="00F21D1A"/>
    <w:rsid w:val="00F43080"/>
    <w:rsid w:val="00F44632"/>
    <w:rsid w:val="00F5631E"/>
    <w:rsid w:val="00F61B9E"/>
    <w:rsid w:val="00F64AD8"/>
    <w:rsid w:val="00F813DB"/>
    <w:rsid w:val="00F86FB7"/>
    <w:rsid w:val="00F87B01"/>
    <w:rsid w:val="00F87F1B"/>
    <w:rsid w:val="00F87FFD"/>
    <w:rsid w:val="00FA2BDA"/>
    <w:rsid w:val="00FA4969"/>
    <w:rsid w:val="00FE3865"/>
    <w:rsid w:val="00FE493E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6B9A-D671-47A2-8635-6E81E32B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21</cp:revision>
  <cp:lastPrinted>2019-04-15T08:59:00Z</cp:lastPrinted>
  <dcterms:created xsi:type="dcterms:W3CDTF">2019-01-03T12:53:00Z</dcterms:created>
  <dcterms:modified xsi:type="dcterms:W3CDTF">2019-06-10T12:39:00Z</dcterms:modified>
</cp:coreProperties>
</file>